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31D25B" w14:textId="185C82B8" w:rsidR="00BF411A" w:rsidRPr="006D730B" w:rsidRDefault="00B4409C" w:rsidP="0058002A">
      <w:pPr>
        <w:pStyle w:val="a4"/>
        <w:ind w:right="49" w:firstLine="709"/>
        <w:jc w:val="right"/>
        <w:rPr>
          <w:sz w:val="24"/>
          <w:szCs w:val="24"/>
          <w:lang w:val="ky-KG"/>
        </w:rPr>
      </w:pPr>
      <w:r>
        <w:rPr>
          <w:sz w:val="24"/>
          <w:szCs w:val="24"/>
          <w:lang w:val="ky-KG"/>
        </w:rPr>
        <w:t>Долбоор</w:t>
      </w:r>
    </w:p>
    <w:p w14:paraId="72678ECB" w14:textId="77777777" w:rsidR="0058002A" w:rsidRDefault="0058002A" w:rsidP="0058002A">
      <w:pPr>
        <w:pStyle w:val="a4"/>
        <w:ind w:right="49" w:firstLine="709"/>
        <w:jc w:val="right"/>
        <w:rPr>
          <w:sz w:val="24"/>
          <w:szCs w:val="24"/>
          <w:lang w:val="ky-KG"/>
        </w:rPr>
      </w:pPr>
    </w:p>
    <w:p w14:paraId="19A64165" w14:textId="77777777" w:rsidR="002C0437" w:rsidRPr="006D730B" w:rsidRDefault="002C0437" w:rsidP="007C3BC7">
      <w:pPr>
        <w:pStyle w:val="a4"/>
        <w:ind w:right="49" w:firstLine="0"/>
        <w:rPr>
          <w:sz w:val="24"/>
          <w:szCs w:val="24"/>
          <w:lang w:val="ky-KG"/>
        </w:rPr>
      </w:pPr>
    </w:p>
    <w:p w14:paraId="334793F5" w14:textId="5BB3958B" w:rsidR="0058002A" w:rsidRPr="006D730B" w:rsidRDefault="0058002A" w:rsidP="0058002A">
      <w:pPr>
        <w:pStyle w:val="a4"/>
        <w:ind w:right="49" w:firstLine="0"/>
        <w:jc w:val="center"/>
        <w:rPr>
          <w:b/>
          <w:sz w:val="24"/>
          <w:szCs w:val="24"/>
          <w:lang w:val="ky-KG"/>
        </w:rPr>
      </w:pPr>
      <w:r w:rsidRPr="006D730B">
        <w:rPr>
          <w:b/>
          <w:sz w:val="24"/>
          <w:szCs w:val="24"/>
          <w:lang w:val="ky-KG"/>
        </w:rPr>
        <w:t xml:space="preserve">КЫРГЫЗ РЕСПУБЛИКАСЫНЫН МЫЙЗАМЫ </w:t>
      </w:r>
    </w:p>
    <w:p w14:paraId="1C42ADEF" w14:textId="77777777" w:rsidR="0058002A" w:rsidRPr="006D730B" w:rsidRDefault="0058002A" w:rsidP="0058002A">
      <w:pPr>
        <w:pStyle w:val="a4"/>
        <w:ind w:right="49" w:firstLine="0"/>
        <w:jc w:val="center"/>
        <w:rPr>
          <w:b/>
          <w:sz w:val="24"/>
          <w:szCs w:val="24"/>
          <w:lang w:val="ky-KG"/>
        </w:rPr>
      </w:pPr>
    </w:p>
    <w:p w14:paraId="33BEFB1C" w14:textId="6C8E5D92" w:rsidR="0058002A" w:rsidRPr="006D730B" w:rsidRDefault="0058002A" w:rsidP="0058002A">
      <w:pPr>
        <w:pStyle w:val="a4"/>
        <w:ind w:right="49" w:firstLine="0"/>
        <w:jc w:val="center"/>
        <w:rPr>
          <w:b/>
          <w:sz w:val="24"/>
          <w:szCs w:val="24"/>
          <w:lang w:val="ky-KG"/>
        </w:rPr>
      </w:pPr>
      <w:bookmarkStart w:id="0" w:name="_Hlk98605570"/>
      <w:r w:rsidRPr="006D730B">
        <w:rPr>
          <w:b/>
          <w:sz w:val="24"/>
          <w:szCs w:val="24"/>
          <w:lang w:val="ky-KG"/>
        </w:rPr>
        <w:t xml:space="preserve">Оюн-зоок ишинин маселелери боюнча Кыргыз Республикасынын айрым мыйзам актыларына өзгөртүүлөрдү киргизүү жөнүндө </w:t>
      </w:r>
    </w:p>
    <w:bookmarkEnd w:id="0"/>
    <w:p w14:paraId="40B426A1" w14:textId="77777777" w:rsidR="0058002A" w:rsidRPr="006D730B" w:rsidRDefault="0058002A" w:rsidP="0058002A">
      <w:pPr>
        <w:pStyle w:val="a4"/>
        <w:ind w:right="49" w:firstLine="0"/>
        <w:jc w:val="center"/>
        <w:rPr>
          <w:b/>
          <w:sz w:val="24"/>
          <w:szCs w:val="24"/>
          <w:lang w:val="ky-KG"/>
        </w:rPr>
      </w:pPr>
    </w:p>
    <w:p w14:paraId="3E3773C2" w14:textId="77777777" w:rsidR="00E72119" w:rsidRPr="006D730B" w:rsidRDefault="00E72119" w:rsidP="007C3BC7">
      <w:pPr>
        <w:pStyle w:val="a4"/>
        <w:ind w:right="49" w:firstLine="0"/>
        <w:rPr>
          <w:sz w:val="24"/>
          <w:szCs w:val="24"/>
          <w:lang w:val="ky-KG"/>
        </w:rPr>
      </w:pPr>
    </w:p>
    <w:p w14:paraId="1B9BB470" w14:textId="3803D791" w:rsidR="00BF411A" w:rsidRDefault="00DF5A60" w:rsidP="0058002A">
      <w:pPr>
        <w:pStyle w:val="a4"/>
        <w:ind w:right="49" w:firstLine="709"/>
        <w:rPr>
          <w:b/>
          <w:sz w:val="24"/>
          <w:szCs w:val="24"/>
          <w:lang w:val="ky-KG"/>
        </w:rPr>
      </w:pPr>
      <w:r>
        <w:rPr>
          <w:b/>
          <w:sz w:val="24"/>
          <w:szCs w:val="24"/>
          <w:lang w:val="ky-KG"/>
        </w:rPr>
        <w:t>1</w:t>
      </w:r>
      <w:r w:rsidR="0058002A" w:rsidRPr="006D730B">
        <w:rPr>
          <w:b/>
          <w:sz w:val="24"/>
          <w:szCs w:val="24"/>
          <w:lang w:val="ky-KG"/>
        </w:rPr>
        <w:t>-берене</w:t>
      </w:r>
    </w:p>
    <w:p w14:paraId="0671AF85" w14:textId="77777777" w:rsidR="007965B7" w:rsidRPr="006D730B" w:rsidRDefault="007965B7" w:rsidP="0058002A">
      <w:pPr>
        <w:pStyle w:val="a4"/>
        <w:ind w:right="49" w:firstLine="709"/>
        <w:rPr>
          <w:b/>
          <w:sz w:val="24"/>
          <w:szCs w:val="24"/>
          <w:lang w:val="ky-KG"/>
        </w:rPr>
      </w:pPr>
    </w:p>
    <w:p w14:paraId="0356C9E9" w14:textId="4CAC4A9B" w:rsidR="0058002A" w:rsidRPr="006D730B" w:rsidRDefault="0058002A" w:rsidP="00B07835">
      <w:pPr>
        <w:pStyle w:val="a4"/>
        <w:ind w:right="49" w:firstLine="709"/>
        <w:rPr>
          <w:sz w:val="24"/>
          <w:szCs w:val="24"/>
          <w:lang w:val="ky-KG"/>
        </w:rPr>
      </w:pPr>
      <w:r w:rsidRPr="006D730B">
        <w:rPr>
          <w:sz w:val="24"/>
          <w:szCs w:val="24"/>
          <w:lang w:val="ky-KG"/>
        </w:rPr>
        <w:t xml:space="preserve">Кыргыз Республикасынын </w:t>
      </w:r>
      <w:bookmarkStart w:id="1" w:name="_Hlk98608595"/>
      <w:r w:rsidRPr="006D730B">
        <w:rPr>
          <w:sz w:val="24"/>
          <w:szCs w:val="24"/>
          <w:lang w:val="ky-KG"/>
        </w:rPr>
        <w:t>Кылмыш-жаза кодекси</w:t>
      </w:r>
      <w:r w:rsidR="00B07835" w:rsidRPr="006D730B">
        <w:rPr>
          <w:sz w:val="24"/>
          <w:szCs w:val="24"/>
          <w:lang w:val="ky-KG"/>
        </w:rPr>
        <w:t>не (“Эркин Тоо” гезити, 2021-жылдын 16-ноябры, № 122-123) төмөнкүдөй өзгөртүү киргизилсин:</w:t>
      </w:r>
    </w:p>
    <w:bookmarkEnd w:id="1"/>
    <w:p w14:paraId="00F00D8E" w14:textId="77293347" w:rsidR="00D13391" w:rsidRPr="006D730B" w:rsidRDefault="001619DC" w:rsidP="0058002A">
      <w:pPr>
        <w:pStyle w:val="a4"/>
        <w:ind w:right="49" w:firstLine="709"/>
        <w:rPr>
          <w:sz w:val="24"/>
          <w:szCs w:val="24"/>
          <w:lang w:val="ky-KG"/>
        </w:rPr>
      </w:pPr>
      <w:r w:rsidRPr="006D730B">
        <w:rPr>
          <w:sz w:val="24"/>
          <w:szCs w:val="24"/>
          <w:lang w:val="ky-KG"/>
        </w:rPr>
        <w:t>219</w:t>
      </w:r>
      <w:r w:rsidR="00B07835" w:rsidRPr="006D730B">
        <w:rPr>
          <w:sz w:val="24"/>
          <w:szCs w:val="24"/>
          <w:lang w:val="ky-KG"/>
        </w:rPr>
        <w:t>-беренеси күчүн жоготту деп таанылсын</w:t>
      </w:r>
      <w:r w:rsidR="00D13391" w:rsidRPr="006D730B">
        <w:rPr>
          <w:sz w:val="24"/>
          <w:szCs w:val="24"/>
          <w:lang w:val="ky-KG"/>
        </w:rPr>
        <w:t>.</w:t>
      </w:r>
    </w:p>
    <w:p w14:paraId="224635FC" w14:textId="77777777" w:rsidR="00C04B73" w:rsidRPr="006D730B" w:rsidRDefault="00C04B73" w:rsidP="0058002A">
      <w:pPr>
        <w:pStyle w:val="a4"/>
        <w:ind w:right="49" w:firstLine="709"/>
        <w:rPr>
          <w:sz w:val="24"/>
          <w:szCs w:val="24"/>
          <w:lang w:val="ky-KG"/>
        </w:rPr>
      </w:pPr>
    </w:p>
    <w:p w14:paraId="5E225E90" w14:textId="52672CA0" w:rsidR="00DF5A60" w:rsidRDefault="00DF5A60" w:rsidP="0058002A">
      <w:pPr>
        <w:pStyle w:val="a4"/>
        <w:ind w:right="49" w:firstLine="709"/>
        <w:rPr>
          <w:b/>
          <w:sz w:val="24"/>
          <w:szCs w:val="24"/>
          <w:lang w:val="ky-KG"/>
        </w:rPr>
      </w:pPr>
      <w:r w:rsidRPr="007C3BC7">
        <w:rPr>
          <w:b/>
          <w:sz w:val="24"/>
          <w:szCs w:val="24"/>
          <w:lang w:val="ky-KG"/>
        </w:rPr>
        <w:t xml:space="preserve">2- берене </w:t>
      </w:r>
    </w:p>
    <w:p w14:paraId="5B27CF83" w14:textId="77777777" w:rsidR="007965B7" w:rsidRPr="007C3BC7" w:rsidRDefault="007965B7" w:rsidP="0058002A">
      <w:pPr>
        <w:pStyle w:val="a4"/>
        <w:ind w:right="49" w:firstLine="709"/>
        <w:rPr>
          <w:b/>
          <w:sz w:val="24"/>
          <w:szCs w:val="24"/>
          <w:lang w:val="ky-KG"/>
        </w:rPr>
      </w:pPr>
    </w:p>
    <w:p w14:paraId="06F93968" w14:textId="06F4661E" w:rsidR="007C3BC7" w:rsidRPr="007C3BC7" w:rsidRDefault="00DF5A60" w:rsidP="007C3BC7">
      <w:pPr>
        <w:pStyle w:val="a4"/>
        <w:ind w:right="49" w:firstLine="709"/>
        <w:rPr>
          <w:sz w:val="24"/>
          <w:szCs w:val="24"/>
          <w:lang w:val="ky-KG"/>
        </w:rPr>
      </w:pPr>
      <w:r w:rsidRPr="007C3BC7">
        <w:rPr>
          <w:sz w:val="24"/>
          <w:szCs w:val="24"/>
          <w:lang w:val="ky-KG"/>
        </w:rPr>
        <w:t>Кыргыз Республикасынын</w:t>
      </w:r>
      <w:r>
        <w:rPr>
          <w:sz w:val="24"/>
          <w:szCs w:val="24"/>
          <w:lang w:val="ky-KG"/>
        </w:rPr>
        <w:t xml:space="preserve"> </w:t>
      </w:r>
      <w:r w:rsidR="007C3BC7">
        <w:rPr>
          <w:sz w:val="24"/>
          <w:szCs w:val="24"/>
          <w:lang w:val="ky-KG"/>
        </w:rPr>
        <w:t>Укук бузуулар жөнүндө</w:t>
      </w:r>
      <w:r w:rsidR="007C3BC7" w:rsidRPr="007C3BC7">
        <w:rPr>
          <w:sz w:val="24"/>
          <w:szCs w:val="24"/>
          <w:lang w:val="ky-KG"/>
        </w:rPr>
        <w:t xml:space="preserve"> кодексине (“Эркин Тоо” гезити, 2021-жылдын 16-ноябры, № 122-123) төмөнкүдөй өзгөртүү</w:t>
      </w:r>
      <w:r w:rsidR="007C3BC7">
        <w:rPr>
          <w:sz w:val="24"/>
          <w:szCs w:val="24"/>
          <w:lang w:val="ky-KG"/>
        </w:rPr>
        <w:t>лөр</w:t>
      </w:r>
      <w:r w:rsidR="007C3BC7" w:rsidRPr="007C3BC7">
        <w:rPr>
          <w:sz w:val="24"/>
          <w:szCs w:val="24"/>
          <w:lang w:val="ky-KG"/>
        </w:rPr>
        <w:t xml:space="preserve"> киргизилсин:</w:t>
      </w:r>
    </w:p>
    <w:p w14:paraId="07F60889" w14:textId="22E844C4" w:rsidR="007C3BC7" w:rsidRDefault="007C3BC7" w:rsidP="007C3BC7">
      <w:pPr>
        <w:pStyle w:val="a4"/>
        <w:ind w:firstLine="709"/>
        <w:rPr>
          <w:bCs/>
          <w:sz w:val="24"/>
          <w:szCs w:val="24"/>
          <w:lang w:val="ky-KG"/>
        </w:rPr>
      </w:pPr>
      <w:r>
        <w:rPr>
          <w:bCs/>
          <w:sz w:val="24"/>
          <w:szCs w:val="24"/>
          <w:lang w:val="ky-KG"/>
        </w:rPr>
        <w:t>346</w:t>
      </w:r>
      <w:r w:rsidRPr="007C3BC7">
        <w:rPr>
          <w:bCs/>
          <w:sz w:val="24"/>
          <w:szCs w:val="24"/>
          <w:lang w:val="ky-KG"/>
        </w:rPr>
        <w:t xml:space="preserve">-беренеси </w:t>
      </w:r>
      <w:r>
        <w:rPr>
          <w:bCs/>
          <w:sz w:val="24"/>
          <w:szCs w:val="24"/>
          <w:lang w:val="ky-KG"/>
        </w:rPr>
        <w:t>төмүнкүдөй редакцияда баяндалсын:</w:t>
      </w:r>
    </w:p>
    <w:p w14:paraId="11EEE4FD" w14:textId="41CA9C4C" w:rsidR="007C3BC7" w:rsidRPr="007C3BC7" w:rsidRDefault="007C3BC7" w:rsidP="007C3BC7">
      <w:pPr>
        <w:pStyle w:val="a4"/>
        <w:ind w:firstLine="709"/>
        <w:rPr>
          <w:sz w:val="24"/>
          <w:szCs w:val="24"/>
          <w:lang w:val="ky-KG"/>
        </w:rPr>
      </w:pPr>
      <w:r>
        <w:rPr>
          <w:sz w:val="24"/>
          <w:szCs w:val="24"/>
          <w:lang w:val="ky-KG"/>
        </w:rPr>
        <w:t>“</w:t>
      </w:r>
      <w:r w:rsidRPr="007C3BC7">
        <w:rPr>
          <w:sz w:val="24"/>
          <w:szCs w:val="24"/>
          <w:lang w:val="ky-KG"/>
        </w:rPr>
        <w:t xml:space="preserve">346-берене. Лотереялык </w:t>
      </w:r>
      <w:r>
        <w:rPr>
          <w:sz w:val="24"/>
          <w:szCs w:val="24"/>
          <w:lang w:val="ky-KG"/>
        </w:rPr>
        <w:t xml:space="preserve">жана </w:t>
      </w:r>
      <w:r w:rsidRPr="007C3BC7">
        <w:rPr>
          <w:sz w:val="24"/>
          <w:szCs w:val="24"/>
          <w:lang w:val="ky-KG"/>
        </w:rPr>
        <w:t>оюн-зоок иши</w:t>
      </w:r>
      <w:r>
        <w:rPr>
          <w:sz w:val="24"/>
          <w:szCs w:val="24"/>
          <w:lang w:val="ky-KG"/>
        </w:rPr>
        <w:t xml:space="preserve"> </w:t>
      </w:r>
      <w:r w:rsidRPr="007C3BC7">
        <w:rPr>
          <w:sz w:val="24"/>
          <w:szCs w:val="24"/>
          <w:lang w:val="ky-KG"/>
        </w:rPr>
        <w:t>жөнүндө мыйзамдарды бузуу</w:t>
      </w:r>
    </w:p>
    <w:p w14:paraId="14D37D9A" w14:textId="5545004C" w:rsidR="007C3BC7" w:rsidRPr="007C3BC7" w:rsidRDefault="007C3BC7" w:rsidP="007C3BC7">
      <w:pPr>
        <w:pStyle w:val="a4"/>
        <w:ind w:firstLine="709"/>
        <w:rPr>
          <w:bCs/>
          <w:sz w:val="24"/>
          <w:szCs w:val="24"/>
          <w:lang w:val="ky-KG"/>
        </w:rPr>
      </w:pPr>
      <w:r>
        <w:rPr>
          <w:bCs/>
          <w:sz w:val="24"/>
          <w:szCs w:val="24"/>
          <w:lang w:val="ky-KG"/>
        </w:rPr>
        <w:t xml:space="preserve">1. </w:t>
      </w:r>
      <w:r w:rsidRPr="007C3BC7">
        <w:rPr>
          <w:bCs/>
          <w:sz w:val="24"/>
          <w:szCs w:val="24"/>
          <w:lang w:val="ky-KG"/>
        </w:rPr>
        <w:t>Лотереялык компаниялардын лотереялык иш жөнүндө мыйзамдардын талаптарын бузуусу же аткарбоосу, -</w:t>
      </w:r>
    </w:p>
    <w:p w14:paraId="10863F8F" w14:textId="142421B6" w:rsidR="007C3BC7" w:rsidRDefault="007C3BC7" w:rsidP="007C3BC7">
      <w:pPr>
        <w:pStyle w:val="a4"/>
        <w:ind w:firstLine="709"/>
        <w:rPr>
          <w:bCs/>
          <w:sz w:val="24"/>
          <w:szCs w:val="24"/>
          <w:lang w:val="ky-KG"/>
        </w:rPr>
      </w:pPr>
      <w:r w:rsidRPr="007C3BC7">
        <w:rPr>
          <w:bCs/>
          <w:sz w:val="24"/>
          <w:szCs w:val="24"/>
          <w:lang w:val="ky-KG"/>
        </w:rPr>
        <w:t>юридикалык жактарга 280 эсептик көрсөткүч өлчөмүндө айып пул салууга алып келет.</w:t>
      </w:r>
    </w:p>
    <w:p w14:paraId="6B2AEB86" w14:textId="70FF9C9A" w:rsidR="007C3BC7" w:rsidRPr="007C3BC7" w:rsidRDefault="007C3BC7" w:rsidP="007C3BC7">
      <w:pPr>
        <w:pStyle w:val="a4"/>
        <w:ind w:firstLine="709"/>
        <w:rPr>
          <w:bCs/>
          <w:sz w:val="24"/>
          <w:szCs w:val="24"/>
          <w:lang w:val="ky-KG"/>
        </w:rPr>
      </w:pPr>
      <w:r w:rsidRPr="007C3BC7">
        <w:rPr>
          <w:bCs/>
          <w:sz w:val="24"/>
          <w:szCs w:val="24"/>
          <w:lang w:val="ky-KG"/>
        </w:rPr>
        <w:t xml:space="preserve">2. Оюн-зоок ишин уюштуруучулар тарабынан </w:t>
      </w:r>
      <w:r>
        <w:rPr>
          <w:bCs/>
          <w:sz w:val="24"/>
          <w:szCs w:val="24"/>
          <w:lang w:val="ky-KG"/>
        </w:rPr>
        <w:t>о</w:t>
      </w:r>
      <w:r w:rsidRPr="007C3BC7">
        <w:rPr>
          <w:bCs/>
          <w:sz w:val="24"/>
          <w:szCs w:val="24"/>
          <w:lang w:val="ky-KG"/>
        </w:rPr>
        <w:t>юн-зоок иши жөнүндө мыйзамдардын талаптарын бузуу же аткарбоо, -</w:t>
      </w:r>
    </w:p>
    <w:p w14:paraId="689A53F6" w14:textId="0ACC9362" w:rsidR="007C3BC7" w:rsidRPr="007C3BC7" w:rsidRDefault="007C3BC7" w:rsidP="007C3BC7">
      <w:pPr>
        <w:pStyle w:val="a4"/>
        <w:ind w:firstLine="709"/>
        <w:rPr>
          <w:bCs/>
          <w:sz w:val="24"/>
          <w:szCs w:val="24"/>
          <w:lang w:val="ky-KG"/>
        </w:rPr>
      </w:pPr>
      <w:r w:rsidRPr="007C3BC7">
        <w:rPr>
          <w:bCs/>
          <w:sz w:val="24"/>
          <w:szCs w:val="24"/>
          <w:lang w:val="ky-KG"/>
        </w:rPr>
        <w:t xml:space="preserve">юридикалык жактарга 450 эсептик көрсөткүч өлчөмүндө айып </w:t>
      </w:r>
      <w:r>
        <w:rPr>
          <w:bCs/>
          <w:sz w:val="24"/>
          <w:szCs w:val="24"/>
          <w:lang w:val="ky-KG"/>
        </w:rPr>
        <w:t xml:space="preserve">пул </w:t>
      </w:r>
      <w:r w:rsidRPr="007C3BC7">
        <w:rPr>
          <w:bCs/>
          <w:sz w:val="24"/>
          <w:szCs w:val="24"/>
          <w:lang w:val="ky-KG"/>
        </w:rPr>
        <w:t>салууга алып келет</w:t>
      </w:r>
      <w:r>
        <w:rPr>
          <w:bCs/>
          <w:sz w:val="24"/>
          <w:szCs w:val="24"/>
          <w:lang w:val="ky-KG"/>
        </w:rPr>
        <w:t>.</w:t>
      </w:r>
    </w:p>
    <w:p w14:paraId="6983FA9F" w14:textId="61511334" w:rsidR="007C3BC7" w:rsidRPr="007C3BC7" w:rsidRDefault="007C3BC7" w:rsidP="007C3BC7">
      <w:pPr>
        <w:pStyle w:val="a4"/>
        <w:ind w:firstLine="709"/>
        <w:rPr>
          <w:bCs/>
          <w:sz w:val="24"/>
          <w:szCs w:val="24"/>
          <w:lang w:val="ky-KG"/>
        </w:rPr>
      </w:pPr>
      <w:r w:rsidRPr="007C3BC7">
        <w:rPr>
          <w:bCs/>
          <w:sz w:val="24"/>
          <w:szCs w:val="24"/>
          <w:lang w:val="ky-KG"/>
        </w:rPr>
        <w:t xml:space="preserve">3. </w:t>
      </w:r>
      <w:r>
        <w:rPr>
          <w:bCs/>
          <w:sz w:val="24"/>
          <w:szCs w:val="24"/>
          <w:lang w:val="ky-KG"/>
        </w:rPr>
        <w:t>Оюн-зоок</w:t>
      </w:r>
      <w:r w:rsidRPr="007C3BC7">
        <w:rPr>
          <w:bCs/>
          <w:sz w:val="24"/>
          <w:szCs w:val="24"/>
          <w:lang w:val="ky-KG"/>
        </w:rPr>
        <w:t xml:space="preserve"> </w:t>
      </w:r>
      <w:r w:rsidR="007965B7">
        <w:rPr>
          <w:bCs/>
          <w:sz w:val="24"/>
          <w:szCs w:val="24"/>
          <w:lang w:val="ky-KG"/>
        </w:rPr>
        <w:t>бизнесинин</w:t>
      </w:r>
      <w:r w:rsidRPr="007C3BC7">
        <w:rPr>
          <w:bCs/>
          <w:sz w:val="24"/>
          <w:szCs w:val="24"/>
          <w:lang w:val="ky-KG"/>
        </w:rPr>
        <w:t xml:space="preserve"> жарнамалоонун эрежелерин бузуу, -</w:t>
      </w:r>
    </w:p>
    <w:p w14:paraId="07329961" w14:textId="23489970" w:rsidR="007C3BC7" w:rsidRPr="007C3BC7" w:rsidRDefault="007C3BC7" w:rsidP="007C3BC7">
      <w:pPr>
        <w:pStyle w:val="a4"/>
        <w:ind w:firstLine="709"/>
        <w:rPr>
          <w:bCs/>
          <w:sz w:val="24"/>
          <w:szCs w:val="24"/>
          <w:lang w:val="ky-KG"/>
        </w:rPr>
      </w:pPr>
      <w:r w:rsidRPr="007C3BC7">
        <w:rPr>
          <w:bCs/>
          <w:sz w:val="24"/>
          <w:szCs w:val="24"/>
          <w:lang w:val="ky-KG"/>
        </w:rPr>
        <w:t xml:space="preserve">юридикалык жактарга 450 эсептик көрсөткүч өлчөмүндө айып </w:t>
      </w:r>
      <w:r w:rsidR="007965B7">
        <w:rPr>
          <w:bCs/>
          <w:sz w:val="24"/>
          <w:szCs w:val="24"/>
          <w:lang w:val="ky-KG"/>
        </w:rPr>
        <w:t xml:space="preserve">пул </w:t>
      </w:r>
      <w:r w:rsidRPr="007C3BC7">
        <w:rPr>
          <w:bCs/>
          <w:sz w:val="24"/>
          <w:szCs w:val="24"/>
          <w:lang w:val="ky-KG"/>
        </w:rPr>
        <w:t>салууга алып келет.</w:t>
      </w:r>
    </w:p>
    <w:p w14:paraId="3B32DC21" w14:textId="32A992D3" w:rsidR="007C3BC7" w:rsidRPr="007C3BC7" w:rsidRDefault="007C3BC7" w:rsidP="007C3BC7">
      <w:pPr>
        <w:pStyle w:val="a4"/>
        <w:ind w:firstLine="709"/>
        <w:rPr>
          <w:bCs/>
          <w:sz w:val="24"/>
          <w:szCs w:val="24"/>
          <w:lang w:val="ky-KG"/>
        </w:rPr>
      </w:pPr>
      <w:r w:rsidRPr="007C3BC7">
        <w:rPr>
          <w:bCs/>
          <w:sz w:val="24"/>
          <w:szCs w:val="24"/>
          <w:lang w:val="ky-KG"/>
        </w:rPr>
        <w:t xml:space="preserve">4. </w:t>
      </w:r>
      <w:r w:rsidR="007965B7">
        <w:rPr>
          <w:bCs/>
          <w:sz w:val="24"/>
          <w:szCs w:val="24"/>
          <w:lang w:val="ky-KG"/>
        </w:rPr>
        <w:t>Оюн-зоок</w:t>
      </w:r>
      <w:r w:rsidRPr="007C3BC7">
        <w:rPr>
          <w:bCs/>
          <w:sz w:val="24"/>
          <w:szCs w:val="24"/>
          <w:lang w:val="ky-KG"/>
        </w:rPr>
        <w:t xml:space="preserve"> жана лотерея</w:t>
      </w:r>
      <w:r w:rsidR="007965B7">
        <w:rPr>
          <w:bCs/>
          <w:sz w:val="24"/>
          <w:szCs w:val="24"/>
          <w:lang w:val="ky-KG"/>
        </w:rPr>
        <w:t>лык</w:t>
      </w:r>
      <w:r w:rsidRPr="007C3BC7">
        <w:rPr>
          <w:bCs/>
          <w:sz w:val="24"/>
          <w:szCs w:val="24"/>
          <w:lang w:val="ky-KG"/>
        </w:rPr>
        <w:t xml:space="preserve"> ишине контролду жүзөгө ашыруучу мамлекеттик органдардын кызмат адамына такталбаган (жалган) маалыматтарды же документтерди берүү же маалыматтарды же документтерди берүүдөн баш тартуу, -</w:t>
      </w:r>
    </w:p>
    <w:p w14:paraId="2933B92D" w14:textId="0B9D0953" w:rsidR="007C3BC7" w:rsidRPr="007C3BC7" w:rsidRDefault="007C3BC7" w:rsidP="007C3BC7">
      <w:pPr>
        <w:pStyle w:val="a4"/>
        <w:ind w:firstLine="709"/>
        <w:rPr>
          <w:bCs/>
          <w:sz w:val="24"/>
          <w:szCs w:val="24"/>
          <w:lang w:val="ky-KG"/>
        </w:rPr>
      </w:pPr>
      <w:r w:rsidRPr="007C3BC7">
        <w:rPr>
          <w:bCs/>
          <w:sz w:val="24"/>
          <w:szCs w:val="24"/>
          <w:lang w:val="ky-KG"/>
        </w:rPr>
        <w:t>лотерея</w:t>
      </w:r>
      <w:r w:rsidR="007965B7">
        <w:rPr>
          <w:bCs/>
          <w:sz w:val="24"/>
          <w:szCs w:val="24"/>
          <w:lang w:val="ky-KG"/>
        </w:rPr>
        <w:t>лык</w:t>
      </w:r>
      <w:r w:rsidRPr="007C3BC7">
        <w:rPr>
          <w:bCs/>
          <w:sz w:val="24"/>
          <w:szCs w:val="24"/>
          <w:lang w:val="ky-KG"/>
        </w:rPr>
        <w:t xml:space="preserve"> ишинин субъекттеринин кызмат адамдарына 150 эсептик көрсөткүч өлчөмүндө айып</w:t>
      </w:r>
      <w:r w:rsidR="007965B7">
        <w:rPr>
          <w:bCs/>
          <w:sz w:val="24"/>
          <w:szCs w:val="24"/>
          <w:lang w:val="ky-KG"/>
        </w:rPr>
        <w:t xml:space="preserve"> пул </w:t>
      </w:r>
      <w:r w:rsidRPr="007C3BC7">
        <w:rPr>
          <w:bCs/>
          <w:sz w:val="24"/>
          <w:szCs w:val="24"/>
          <w:lang w:val="ky-KG"/>
        </w:rPr>
        <w:t>салууга алып келет;</w:t>
      </w:r>
    </w:p>
    <w:p w14:paraId="4053CF5C" w14:textId="1665899B" w:rsidR="007C3BC7" w:rsidRPr="007C3BC7" w:rsidRDefault="007965B7" w:rsidP="007C3BC7">
      <w:pPr>
        <w:pStyle w:val="a4"/>
        <w:ind w:firstLine="709"/>
        <w:rPr>
          <w:bCs/>
          <w:sz w:val="24"/>
          <w:szCs w:val="24"/>
          <w:lang w:val="ky-KG"/>
        </w:rPr>
      </w:pPr>
      <w:r>
        <w:rPr>
          <w:bCs/>
          <w:sz w:val="24"/>
          <w:szCs w:val="24"/>
          <w:lang w:val="ky-KG"/>
        </w:rPr>
        <w:t>о</w:t>
      </w:r>
      <w:r w:rsidRPr="007965B7">
        <w:rPr>
          <w:bCs/>
          <w:sz w:val="24"/>
          <w:szCs w:val="24"/>
          <w:lang w:val="ky-KG"/>
        </w:rPr>
        <w:t>юн-зоок</w:t>
      </w:r>
      <w:r w:rsidRPr="007C3BC7">
        <w:rPr>
          <w:bCs/>
          <w:sz w:val="24"/>
          <w:szCs w:val="24"/>
          <w:lang w:val="ky-KG"/>
        </w:rPr>
        <w:t xml:space="preserve"> ишин</w:t>
      </w:r>
      <w:r>
        <w:rPr>
          <w:bCs/>
          <w:sz w:val="24"/>
          <w:szCs w:val="24"/>
          <w:lang w:val="ky-KG"/>
        </w:rPr>
        <w:t>ин</w:t>
      </w:r>
      <w:r w:rsidRPr="007C3BC7">
        <w:rPr>
          <w:bCs/>
          <w:sz w:val="24"/>
          <w:szCs w:val="24"/>
          <w:lang w:val="ky-KG"/>
        </w:rPr>
        <w:t xml:space="preserve"> </w:t>
      </w:r>
      <w:r w:rsidR="007C3BC7" w:rsidRPr="007C3BC7">
        <w:rPr>
          <w:bCs/>
          <w:sz w:val="24"/>
          <w:szCs w:val="24"/>
          <w:lang w:val="ky-KG"/>
        </w:rPr>
        <w:t xml:space="preserve">субъекттеринин кызмат адамдарына 450 эсептик көрсөткүч өлчөмүндө айып </w:t>
      </w:r>
      <w:r>
        <w:rPr>
          <w:bCs/>
          <w:sz w:val="24"/>
          <w:szCs w:val="24"/>
          <w:lang w:val="ky-KG"/>
        </w:rPr>
        <w:t xml:space="preserve">пул </w:t>
      </w:r>
      <w:r w:rsidR="007C3BC7" w:rsidRPr="007C3BC7">
        <w:rPr>
          <w:bCs/>
          <w:sz w:val="24"/>
          <w:szCs w:val="24"/>
          <w:lang w:val="ky-KG"/>
        </w:rPr>
        <w:t>салууга алып келет.</w:t>
      </w:r>
    </w:p>
    <w:p w14:paraId="3FFF33DF" w14:textId="726C18E4" w:rsidR="007965B7" w:rsidRPr="007965B7" w:rsidRDefault="007965B7" w:rsidP="007965B7">
      <w:pPr>
        <w:pStyle w:val="a4"/>
        <w:ind w:firstLine="709"/>
        <w:rPr>
          <w:bCs/>
          <w:sz w:val="24"/>
          <w:szCs w:val="24"/>
          <w:lang w:val="ky-KG"/>
        </w:rPr>
      </w:pPr>
      <w:r w:rsidRPr="007965B7">
        <w:rPr>
          <w:bCs/>
          <w:sz w:val="24"/>
          <w:szCs w:val="24"/>
          <w:lang w:val="ky-KG"/>
        </w:rPr>
        <w:t>5. Лотерея</w:t>
      </w:r>
      <w:r>
        <w:rPr>
          <w:bCs/>
          <w:sz w:val="24"/>
          <w:szCs w:val="24"/>
          <w:lang w:val="ky-KG"/>
        </w:rPr>
        <w:t>лык</w:t>
      </w:r>
      <w:r w:rsidRPr="007965B7">
        <w:rPr>
          <w:bCs/>
          <w:sz w:val="24"/>
          <w:szCs w:val="24"/>
          <w:lang w:val="ky-KG"/>
        </w:rPr>
        <w:t xml:space="preserve"> жана оюн-зоок ишин контролдоону жүзөгө ашыруучу мамлекеттик органдардын кызмат адамдарынын ишине кийлигишүү, ошондой эле </w:t>
      </w:r>
      <w:r>
        <w:rPr>
          <w:bCs/>
          <w:sz w:val="24"/>
          <w:szCs w:val="24"/>
          <w:lang w:val="ky-KG"/>
        </w:rPr>
        <w:t>л</w:t>
      </w:r>
      <w:r w:rsidRPr="007965B7">
        <w:rPr>
          <w:bCs/>
          <w:sz w:val="24"/>
          <w:szCs w:val="24"/>
          <w:lang w:val="ky-KG"/>
        </w:rPr>
        <w:t xml:space="preserve">отереялык жана оюн-зоок ишинин субъектисинин кызмат адамы тарабынан өздөрүнүн кызматтык милдеттерин аткарууда </w:t>
      </w:r>
      <w:r>
        <w:rPr>
          <w:bCs/>
          <w:sz w:val="24"/>
          <w:szCs w:val="24"/>
          <w:lang w:val="ky-KG"/>
        </w:rPr>
        <w:t>л</w:t>
      </w:r>
      <w:r w:rsidRPr="007965B7">
        <w:rPr>
          <w:bCs/>
          <w:sz w:val="24"/>
          <w:szCs w:val="24"/>
          <w:lang w:val="ky-KG"/>
        </w:rPr>
        <w:t>отереялык жана оюн-зоок ишине контролдукту жүзөгө ашыруучу органдардын кызмат адамдарынын талаптарын аткарбоо же кароосуз калтыруу, -</w:t>
      </w:r>
    </w:p>
    <w:p w14:paraId="3C75BD64" w14:textId="15965F2F" w:rsidR="007965B7" w:rsidRPr="007965B7" w:rsidRDefault="007965B7" w:rsidP="007965B7">
      <w:pPr>
        <w:pStyle w:val="a4"/>
        <w:ind w:firstLine="709"/>
        <w:rPr>
          <w:bCs/>
          <w:sz w:val="24"/>
          <w:szCs w:val="24"/>
          <w:lang w:val="ky-KG"/>
        </w:rPr>
      </w:pPr>
      <w:r w:rsidRPr="007965B7">
        <w:rPr>
          <w:bCs/>
          <w:sz w:val="24"/>
          <w:szCs w:val="24"/>
          <w:lang w:val="ky-KG"/>
        </w:rPr>
        <w:t>лотерея</w:t>
      </w:r>
      <w:r>
        <w:rPr>
          <w:bCs/>
          <w:sz w:val="24"/>
          <w:szCs w:val="24"/>
          <w:lang w:val="ky-KG"/>
        </w:rPr>
        <w:t>лык</w:t>
      </w:r>
      <w:r w:rsidRPr="007965B7">
        <w:rPr>
          <w:bCs/>
          <w:sz w:val="24"/>
          <w:szCs w:val="24"/>
          <w:lang w:val="ky-KG"/>
        </w:rPr>
        <w:t xml:space="preserve"> ишинин субъекттеринин кызмат адамдарына 150 эсептик көрсөткүч</w:t>
      </w:r>
      <w:r>
        <w:rPr>
          <w:bCs/>
          <w:sz w:val="24"/>
          <w:szCs w:val="24"/>
          <w:lang w:val="ky-KG"/>
        </w:rPr>
        <w:t xml:space="preserve"> </w:t>
      </w:r>
      <w:r w:rsidRPr="007965B7">
        <w:rPr>
          <w:bCs/>
          <w:sz w:val="24"/>
          <w:szCs w:val="24"/>
          <w:lang w:val="ky-KG"/>
        </w:rPr>
        <w:t xml:space="preserve">өлчөмүндө айып </w:t>
      </w:r>
      <w:r>
        <w:rPr>
          <w:bCs/>
          <w:sz w:val="24"/>
          <w:szCs w:val="24"/>
          <w:lang w:val="ky-KG"/>
        </w:rPr>
        <w:t>пул</w:t>
      </w:r>
      <w:r w:rsidRPr="007965B7">
        <w:rPr>
          <w:bCs/>
          <w:sz w:val="24"/>
          <w:szCs w:val="24"/>
          <w:lang w:val="ky-KG"/>
        </w:rPr>
        <w:t xml:space="preserve"> салууга алып келет;</w:t>
      </w:r>
    </w:p>
    <w:p w14:paraId="0BEF74D5" w14:textId="71341D9B" w:rsidR="007965B7" w:rsidRPr="007965B7" w:rsidRDefault="007965B7" w:rsidP="007965B7">
      <w:pPr>
        <w:pStyle w:val="a4"/>
        <w:ind w:firstLine="709"/>
        <w:rPr>
          <w:bCs/>
          <w:sz w:val="24"/>
          <w:szCs w:val="24"/>
          <w:lang w:val="ky-KG"/>
        </w:rPr>
      </w:pPr>
      <w:r w:rsidRPr="007965B7">
        <w:rPr>
          <w:bCs/>
          <w:sz w:val="24"/>
          <w:szCs w:val="24"/>
          <w:lang w:val="ky-KG"/>
        </w:rPr>
        <w:t>оюн-зоок</w:t>
      </w:r>
      <w:r w:rsidRPr="007C3BC7">
        <w:rPr>
          <w:bCs/>
          <w:sz w:val="24"/>
          <w:szCs w:val="24"/>
          <w:lang w:val="ky-KG"/>
        </w:rPr>
        <w:t xml:space="preserve"> ишин</w:t>
      </w:r>
      <w:r w:rsidRPr="007965B7">
        <w:rPr>
          <w:bCs/>
          <w:sz w:val="24"/>
          <w:szCs w:val="24"/>
          <w:lang w:val="ky-KG"/>
        </w:rPr>
        <w:t xml:space="preserve">ин субъекттеринин кызмат адамдарына 650 эсептик көрсөткүч өлчөмүндө айып </w:t>
      </w:r>
      <w:r>
        <w:rPr>
          <w:bCs/>
          <w:sz w:val="24"/>
          <w:szCs w:val="24"/>
          <w:lang w:val="ky-KG"/>
        </w:rPr>
        <w:t xml:space="preserve">пул </w:t>
      </w:r>
      <w:r w:rsidRPr="007965B7">
        <w:rPr>
          <w:bCs/>
          <w:sz w:val="24"/>
          <w:szCs w:val="24"/>
          <w:lang w:val="ky-KG"/>
        </w:rPr>
        <w:t>салууга алып келет.</w:t>
      </w:r>
    </w:p>
    <w:p w14:paraId="4E9B9695" w14:textId="77777777" w:rsidR="00DF5A60" w:rsidRDefault="00DF5A60" w:rsidP="007965B7">
      <w:pPr>
        <w:pStyle w:val="a4"/>
        <w:ind w:right="49" w:firstLine="0"/>
        <w:rPr>
          <w:b/>
          <w:sz w:val="24"/>
          <w:szCs w:val="24"/>
          <w:lang w:val="ky-KG"/>
        </w:rPr>
      </w:pPr>
    </w:p>
    <w:p w14:paraId="30C4A116" w14:textId="2150C92E" w:rsidR="00BF411A" w:rsidRDefault="00DF5A60" w:rsidP="0058002A">
      <w:pPr>
        <w:pStyle w:val="a4"/>
        <w:ind w:right="49" w:firstLine="709"/>
        <w:rPr>
          <w:b/>
          <w:sz w:val="24"/>
          <w:szCs w:val="24"/>
          <w:lang w:val="ky-KG"/>
        </w:rPr>
      </w:pPr>
      <w:r>
        <w:rPr>
          <w:b/>
          <w:sz w:val="24"/>
          <w:szCs w:val="24"/>
          <w:lang w:val="ky-KG"/>
        </w:rPr>
        <w:t>3</w:t>
      </w:r>
      <w:r w:rsidR="0058002A" w:rsidRPr="006D730B">
        <w:rPr>
          <w:b/>
          <w:sz w:val="24"/>
          <w:szCs w:val="24"/>
          <w:lang w:val="ky-KG"/>
        </w:rPr>
        <w:t>-берене</w:t>
      </w:r>
    </w:p>
    <w:p w14:paraId="3342B577" w14:textId="77777777" w:rsidR="007965B7" w:rsidRPr="006D730B" w:rsidRDefault="007965B7" w:rsidP="0058002A">
      <w:pPr>
        <w:pStyle w:val="a4"/>
        <w:ind w:right="49" w:firstLine="709"/>
        <w:rPr>
          <w:b/>
          <w:sz w:val="24"/>
          <w:szCs w:val="24"/>
          <w:lang w:val="ky-KG"/>
        </w:rPr>
      </w:pPr>
    </w:p>
    <w:p w14:paraId="08B70A4F" w14:textId="3C423276" w:rsidR="00B07835" w:rsidRPr="006D730B" w:rsidRDefault="00B07835" w:rsidP="0058002A">
      <w:pPr>
        <w:pStyle w:val="a4"/>
        <w:ind w:right="49" w:firstLine="709"/>
        <w:rPr>
          <w:sz w:val="24"/>
          <w:szCs w:val="24"/>
          <w:lang w:val="ky-KG"/>
        </w:rPr>
      </w:pPr>
      <w:r w:rsidRPr="006D730B">
        <w:rPr>
          <w:sz w:val="24"/>
          <w:szCs w:val="24"/>
          <w:lang w:val="ky-KG"/>
        </w:rPr>
        <w:t xml:space="preserve">Кыргыз Республикасынын Салык кодексине (“Эркин Тоо” гезити, </w:t>
      </w:r>
      <w:r w:rsidR="006D730B" w:rsidRPr="006D730B">
        <w:rPr>
          <w:sz w:val="24"/>
          <w:szCs w:val="24"/>
          <w:lang w:val="ky-KG"/>
        </w:rPr>
        <w:br/>
      </w:r>
      <w:r w:rsidRPr="006D730B">
        <w:rPr>
          <w:sz w:val="24"/>
          <w:szCs w:val="24"/>
          <w:lang w:val="ky-KG"/>
        </w:rPr>
        <w:t>2022-жылдын 19-январы, № 4-9) төмөнкүдөй өзгөртүүлөр киргизилсин:</w:t>
      </w:r>
    </w:p>
    <w:p w14:paraId="5F16850B" w14:textId="0B1C6C24" w:rsidR="00B07835" w:rsidRPr="006D730B" w:rsidRDefault="007C4B5F" w:rsidP="0058002A">
      <w:pPr>
        <w:pStyle w:val="a4"/>
        <w:ind w:right="49" w:firstLine="709"/>
        <w:rPr>
          <w:sz w:val="24"/>
          <w:szCs w:val="24"/>
          <w:lang w:val="ky-KG"/>
        </w:rPr>
      </w:pPr>
      <w:r w:rsidRPr="006D730B">
        <w:rPr>
          <w:sz w:val="24"/>
          <w:szCs w:val="24"/>
          <w:lang w:val="ky-KG"/>
        </w:rPr>
        <w:t xml:space="preserve">1) </w:t>
      </w:r>
      <w:r w:rsidR="00B07835" w:rsidRPr="006D730B">
        <w:rPr>
          <w:sz w:val="24"/>
          <w:szCs w:val="24"/>
          <w:lang w:val="ky-KG"/>
        </w:rPr>
        <w:t>4-беренсинин 2-бөлүгү төмөнкүдөй мазмундагы 46-4</w:t>
      </w:r>
      <w:r w:rsidR="007965B7">
        <w:rPr>
          <w:sz w:val="24"/>
          <w:szCs w:val="24"/>
          <w:lang w:val="ky-KG"/>
        </w:rPr>
        <w:t>7</w:t>
      </w:r>
      <w:r w:rsidR="00B07835" w:rsidRPr="006D730B">
        <w:rPr>
          <w:sz w:val="24"/>
          <w:szCs w:val="24"/>
          <w:lang w:val="ky-KG"/>
        </w:rPr>
        <w:t>-пункттар менен толукталсын:</w:t>
      </w:r>
    </w:p>
    <w:p w14:paraId="57635105" w14:textId="2E61A09A" w:rsidR="007C4B5F" w:rsidRPr="00C93076" w:rsidRDefault="007C4B5F" w:rsidP="0058002A">
      <w:pPr>
        <w:pStyle w:val="a4"/>
        <w:ind w:right="49" w:firstLine="709"/>
        <w:rPr>
          <w:bCs/>
          <w:sz w:val="24"/>
          <w:szCs w:val="24"/>
          <w:lang w:val="ky-KG"/>
        </w:rPr>
      </w:pPr>
      <w:r w:rsidRPr="006D730B">
        <w:rPr>
          <w:bCs/>
          <w:sz w:val="24"/>
          <w:szCs w:val="24"/>
          <w:lang w:val="ky-KG"/>
        </w:rPr>
        <w:t xml:space="preserve">46) </w:t>
      </w:r>
      <w:r w:rsidR="00B07835" w:rsidRPr="00C93076">
        <w:rPr>
          <w:bCs/>
          <w:sz w:val="24"/>
          <w:szCs w:val="24"/>
          <w:lang w:val="ky-KG" w:eastAsia="ru-RU"/>
        </w:rPr>
        <w:t>оюн-зоок иштери</w:t>
      </w:r>
      <w:r w:rsidR="00B07835" w:rsidRPr="00C93076">
        <w:rPr>
          <w:sz w:val="24"/>
          <w:szCs w:val="24"/>
          <w:lang w:val="ky-KG" w:eastAsia="ru-RU"/>
        </w:rPr>
        <w:t xml:space="preserve"> – бул казинодо, оюн автоматтарында, компьютердик симуляторлордо, интерактивдүү мекемелерде, сервердин жайгашкан жерине карабастан электрондук (виртуалдык) казинодо кумар оюндарын уюштурууга, өткөрүүгө жана аларга кирүү мүмкүнчүлүгүн камсыз кылууга байланышкан иш</w:t>
      </w:r>
      <w:r w:rsidRPr="00C93076">
        <w:rPr>
          <w:bCs/>
          <w:sz w:val="24"/>
          <w:szCs w:val="24"/>
          <w:lang w:val="ky-KG"/>
        </w:rPr>
        <w:t>;</w:t>
      </w:r>
    </w:p>
    <w:p w14:paraId="529D7658" w14:textId="68858670" w:rsidR="007C4B5F" w:rsidRPr="00C93076" w:rsidRDefault="003C6600" w:rsidP="00B07835">
      <w:pPr>
        <w:pStyle w:val="a4"/>
        <w:ind w:right="49" w:firstLine="709"/>
        <w:rPr>
          <w:bCs/>
          <w:sz w:val="24"/>
          <w:szCs w:val="24"/>
          <w:lang w:val="ky-KG"/>
        </w:rPr>
      </w:pPr>
      <w:r w:rsidRPr="00C93076">
        <w:rPr>
          <w:bCs/>
          <w:sz w:val="24"/>
          <w:szCs w:val="24"/>
          <w:lang w:val="ky-KG"/>
        </w:rPr>
        <w:t>4</w:t>
      </w:r>
      <w:r w:rsidR="007965B7">
        <w:rPr>
          <w:bCs/>
          <w:sz w:val="24"/>
          <w:szCs w:val="24"/>
          <w:lang w:val="ky-KG"/>
        </w:rPr>
        <w:t>7</w:t>
      </w:r>
      <w:r w:rsidR="007C4B5F" w:rsidRPr="00C93076">
        <w:rPr>
          <w:bCs/>
          <w:sz w:val="24"/>
          <w:szCs w:val="24"/>
          <w:lang w:val="ky-KG"/>
        </w:rPr>
        <w:t xml:space="preserve">) </w:t>
      </w:r>
      <w:r w:rsidR="00B07835" w:rsidRPr="00C93076">
        <w:rPr>
          <w:bCs/>
          <w:sz w:val="24"/>
          <w:szCs w:val="24"/>
          <w:lang w:val="ky-KG" w:eastAsia="ru-RU"/>
        </w:rPr>
        <w:t>катышуучу</w:t>
      </w:r>
      <w:r w:rsidR="00B07835" w:rsidRPr="00C93076">
        <w:rPr>
          <w:sz w:val="24"/>
          <w:szCs w:val="24"/>
          <w:lang w:val="ky-KG" w:eastAsia="ru-RU"/>
        </w:rPr>
        <w:t xml:space="preserve"> – оюн-зоок жайы өткөрүүчү кумар оюндарына түздөн-түз катышкан чет мамлекеттин жараны болуп саналган жеке адам</w:t>
      </w:r>
      <w:r w:rsidR="007C4B5F" w:rsidRPr="00C93076">
        <w:rPr>
          <w:bCs/>
          <w:sz w:val="24"/>
          <w:szCs w:val="24"/>
          <w:lang w:val="ky-KG"/>
        </w:rPr>
        <w:t>.</w:t>
      </w:r>
      <w:r w:rsidR="00B07835" w:rsidRPr="00C93076">
        <w:rPr>
          <w:bCs/>
          <w:sz w:val="24"/>
          <w:szCs w:val="24"/>
          <w:lang w:val="ky-KG"/>
        </w:rPr>
        <w:t>».</w:t>
      </w:r>
    </w:p>
    <w:p w14:paraId="5FA6F983" w14:textId="7BA912D4" w:rsidR="007965B7" w:rsidRDefault="007C4B5F" w:rsidP="0058002A">
      <w:pPr>
        <w:pStyle w:val="a4"/>
        <w:ind w:right="49" w:firstLine="709"/>
        <w:rPr>
          <w:sz w:val="24"/>
          <w:szCs w:val="24"/>
          <w:lang w:val="ky-KG"/>
        </w:rPr>
      </w:pPr>
      <w:r w:rsidRPr="00C93076">
        <w:rPr>
          <w:sz w:val="24"/>
          <w:szCs w:val="24"/>
          <w:lang w:val="ky-KG"/>
        </w:rPr>
        <w:t>2</w:t>
      </w:r>
      <w:r w:rsidR="00DC3E2F" w:rsidRPr="00C93076">
        <w:rPr>
          <w:sz w:val="24"/>
          <w:szCs w:val="24"/>
          <w:lang w:val="ky-KG"/>
        </w:rPr>
        <w:t xml:space="preserve">) </w:t>
      </w:r>
      <w:r w:rsidR="007965B7">
        <w:rPr>
          <w:sz w:val="24"/>
          <w:szCs w:val="24"/>
          <w:lang w:val="ky-KG"/>
        </w:rPr>
        <w:t>184</w:t>
      </w:r>
      <w:r w:rsidR="00B07835" w:rsidRPr="00C93076">
        <w:rPr>
          <w:sz w:val="24"/>
          <w:szCs w:val="24"/>
          <w:lang w:val="ky-KG"/>
        </w:rPr>
        <w:t>-беренесинин</w:t>
      </w:r>
      <w:r w:rsidR="00B07835" w:rsidRPr="006D730B">
        <w:rPr>
          <w:sz w:val="24"/>
          <w:szCs w:val="24"/>
          <w:lang w:val="ky-KG"/>
        </w:rPr>
        <w:t xml:space="preserve"> 1-бөлүг</w:t>
      </w:r>
      <w:r w:rsidR="007965B7">
        <w:rPr>
          <w:sz w:val="24"/>
          <w:szCs w:val="24"/>
          <w:lang w:val="ky-KG"/>
        </w:rPr>
        <w:t>ү “оюндарга” деген сөздөн кийин “</w:t>
      </w:r>
      <w:r w:rsidR="005E1FD5">
        <w:rPr>
          <w:sz w:val="24"/>
          <w:szCs w:val="24"/>
          <w:lang w:val="ky-KG"/>
        </w:rPr>
        <w:t>анын ичинен кумар оюндарга,” деген сөздөр менен толукталсын”;</w:t>
      </w:r>
    </w:p>
    <w:p w14:paraId="670756BC" w14:textId="527427F0" w:rsidR="00BF411A" w:rsidRPr="006D730B" w:rsidRDefault="007C4B5F" w:rsidP="0058002A">
      <w:pPr>
        <w:pStyle w:val="a4"/>
        <w:ind w:right="49" w:firstLine="709"/>
        <w:rPr>
          <w:sz w:val="24"/>
          <w:szCs w:val="24"/>
          <w:lang w:val="ky-KG"/>
        </w:rPr>
      </w:pPr>
      <w:r w:rsidRPr="006D730B">
        <w:rPr>
          <w:sz w:val="24"/>
          <w:szCs w:val="24"/>
          <w:lang w:val="ky-KG"/>
        </w:rPr>
        <w:t>3</w:t>
      </w:r>
      <w:r w:rsidR="00DC3E2F" w:rsidRPr="006D730B">
        <w:rPr>
          <w:sz w:val="24"/>
          <w:szCs w:val="24"/>
          <w:lang w:val="ky-KG"/>
        </w:rPr>
        <w:t xml:space="preserve">) </w:t>
      </w:r>
      <w:r w:rsidR="00C93076">
        <w:rPr>
          <w:sz w:val="24"/>
          <w:szCs w:val="24"/>
          <w:lang w:val="ky-KG"/>
        </w:rPr>
        <w:t xml:space="preserve">Кодекс </w:t>
      </w:r>
      <w:r w:rsidR="00B07835" w:rsidRPr="006D730B">
        <w:rPr>
          <w:sz w:val="24"/>
          <w:szCs w:val="24"/>
          <w:lang w:val="ky-KG"/>
        </w:rPr>
        <w:t>төмөнкүдөй мазмундагы 62-глава менен толукталсын</w:t>
      </w:r>
      <w:r w:rsidR="00DC3E2F" w:rsidRPr="006D730B">
        <w:rPr>
          <w:sz w:val="24"/>
          <w:szCs w:val="24"/>
          <w:lang w:val="ky-KG"/>
        </w:rPr>
        <w:t>:</w:t>
      </w:r>
    </w:p>
    <w:p w14:paraId="0839882C" w14:textId="76D9BDC1" w:rsidR="00B07835" w:rsidRPr="006D730B" w:rsidRDefault="00C93076" w:rsidP="00C93076">
      <w:pPr>
        <w:pStyle w:val="a4"/>
        <w:ind w:right="49" w:firstLine="709"/>
        <w:rPr>
          <w:bCs/>
          <w:sz w:val="24"/>
          <w:szCs w:val="24"/>
          <w:lang w:val="ky-KG" w:eastAsia="ru-RU"/>
        </w:rPr>
      </w:pPr>
      <w:r>
        <w:rPr>
          <w:bCs/>
          <w:sz w:val="24"/>
          <w:szCs w:val="24"/>
          <w:lang w:val="ky-KG"/>
        </w:rPr>
        <w:t>“</w:t>
      </w:r>
      <w:r w:rsidR="00DC3E2F" w:rsidRPr="006D730B">
        <w:rPr>
          <w:bCs/>
          <w:sz w:val="24"/>
          <w:szCs w:val="24"/>
          <w:lang w:val="ky-KG"/>
        </w:rPr>
        <w:t>62</w:t>
      </w:r>
      <w:r w:rsidR="00B07835" w:rsidRPr="006D730B">
        <w:rPr>
          <w:bCs/>
          <w:sz w:val="24"/>
          <w:szCs w:val="24"/>
          <w:lang w:val="ky-KG"/>
        </w:rPr>
        <w:t>-глава</w:t>
      </w:r>
      <w:r>
        <w:rPr>
          <w:bCs/>
          <w:sz w:val="24"/>
          <w:szCs w:val="24"/>
          <w:lang w:val="ky-KG"/>
        </w:rPr>
        <w:t xml:space="preserve">. </w:t>
      </w:r>
      <w:r w:rsidR="00B07835" w:rsidRPr="006D730B">
        <w:rPr>
          <w:bCs/>
          <w:sz w:val="24"/>
          <w:szCs w:val="24"/>
          <w:lang w:val="ky-KG" w:eastAsia="ru-RU"/>
        </w:rPr>
        <w:t>Оюн</w:t>
      </w:r>
      <w:r w:rsidR="00B07835" w:rsidRPr="00561903">
        <w:rPr>
          <w:bCs/>
          <w:sz w:val="24"/>
          <w:szCs w:val="24"/>
          <w:lang w:val="ky-KG" w:eastAsia="ru-RU"/>
        </w:rPr>
        <w:t>-зоок иштери</w:t>
      </w:r>
      <w:r w:rsidR="00B07835" w:rsidRPr="006D730B">
        <w:rPr>
          <w:bCs/>
          <w:sz w:val="24"/>
          <w:szCs w:val="24"/>
          <w:lang w:val="ky-KG" w:eastAsia="ru-RU"/>
        </w:rPr>
        <w:t xml:space="preserve"> жаатындагы салык режими</w:t>
      </w:r>
    </w:p>
    <w:p w14:paraId="795A952C" w14:textId="77777777" w:rsidR="005E1FD5" w:rsidRDefault="005E1FD5" w:rsidP="0058002A">
      <w:pPr>
        <w:pStyle w:val="a4"/>
        <w:ind w:right="49" w:firstLine="709"/>
        <w:rPr>
          <w:rFonts w:eastAsia="Arial Unicode MS"/>
          <w:sz w:val="24"/>
          <w:szCs w:val="24"/>
          <w:lang w:val="ky-KG" w:eastAsia="ru-RU"/>
        </w:rPr>
      </w:pPr>
    </w:p>
    <w:p w14:paraId="6E5F0D9F" w14:textId="20445AC2" w:rsidR="00BF411A" w:rsidRPr="006D730B" w:rsidRDefault="00232EB2" w:rsidP="0058002A">
      <w:pPr>
        <w:pStyle w:val="a4"/>
        <w:ind w:right="49" w:firstLine="709"/>
        <w:rPr>
          <w:rFonts w:eastAsia="Arial Unicode MS"/>
          <w:sz w:val="24"/>
          <w:szCs w:val="24"/>
          <w:lang w:val="ky-KG" w:eastAsia="ru-RU"/>
        </w:rPr>
      </w:pPr>
      <w:r w:rsidRPr="006D730B">
        <w:rPr>
          <w:rFonts w:eastAsia="Arial Unicode MS"/>
          <w:sz w:val="24"/>
          <w:szCs w:val="24"/>
          <w:lang w:val="ky-KG" w:eastAsia="ru-RU"/>
        </w:rPr>
        <w:t>45</w:t>
      </w:r>
      <w:r w:rsidRPr="007314C1">
        <w:rPr>
          <w:rFonts w:eastAsia="Arial Unicode MS"/>
          <w:sz w:val="24"/>
          <w:szCs w:val="24"/>
          <w:lang w:val="ky-KG" w:eastAsia="ru-RU"/>
        </w:rPr>
        <w:t>0</w:t>
      </w:r>
      <w:r w:rsidR="0058002A" w:rsidRPr="006D730B">
        <w:rPr>
          <w:rFonts w:eastAsia="Arial Unicode MS"/>
          <w:sz w:val="24"/>
          <w:szCs w:val="24"/>
          <w:lang w:val="ky-KG" w:eastAsia="ru-RU"/>
        </w:rPr>
        <w:t>-берене</w:t>
      </w:r>
      <w:r w:rsidR="00557E5A" w:rsidRPr="006D730B">
        <w:rPr>
          <w:rFonts w:eastAsia="Arial Unicode MS"/>
          <w:sz w:val="24"/>
          <w:szCs w:val="24"/>
          <w:lang w:val="ky-KG" w:eastAsia="ru-RU"/>
        </w:rPr>
        <w:t xml:space="preserve">. </w:t>
      </w:r>
      <w:r w:rsidR="00B07835" w:rsidRPr="006D730B">
        <w:rPr>
          <w:rFonts w:eastAsia="Arial Unicode MS"/>
          <w:sz w:val="24"/>
          <w:szCs w:val="24"/>
          <w:lang w:val="ky-KG" w:eastAsia="ru-RU"/>
        </w:rPr>
        <w:t>Жалпы жоболор</w:t>
      </w:r>
    </w:p>
    <w:p w14:paraId="609258DE" w14:textId="71CD4C5A" w:rsidR="00B07835" w:rsidRPr="006D730B" w:rsidRDefault="00557E5A" w:rsidP="0058002A">
      <w:pPr>
        <w:pStyle w:val="a4"/>
        <w:ind w:right="49" w:firstLine="709"/>
        <w:rPr>
          <w:rFonts w:eastAsia="Arial Unicode MS"/>
          <w:sz w:val="24"/>
          <w:szCs w:val="24"/>
          <w:lang w:val="ky-KG" w:eastAsia="ru-RU"/>
        </w:rPr>
      </w:pPr>
      <w:r w:rsidRPr="006D730B">
        <w:rPr>
          <w:rFonts w:eastAsia="Arial Unicode MS"/>
          <w:sz w:val="24"/>
          <w:szCs w:val="24"/>
          <w:lang w:val="ky-KG" w:eastAsia="ru-RU"/>
        </w:rPr>
        <w:t xml:space="preserve">1. </w:t>
      </w:r>
      <w:r w:rsidR="00B07835" w:rsidRPr="006D730B">
        <w:rPr>
          <w:rFonts w:eastAsia="Arial Unicode MS"/>
          <w:sz w:val="24"/>
          <w:szCs w:val="24"/>
          <w:lang w:val="ky-KG" w:eastAsia="ru-RU"/>
        </w:rPr>
        <w:t>Оюн-зоок ишине салык салуу</w:t>
      </w:r>
      <w:r w:rsidR="00ED53CE" w:rsidRPr="006D730B">
        <w:rPr>
          <w:rFonts w:eastAsia="Arial Unicode MS"/>
          <w:sz w:val="24"/>
          <w:szCs w:val="24"/>
          <w:lang w:val="ky-KG" w:eastAsia="ru-RU"/>
        </w:rPr>
        <w:t xml:space="preserve"> төмөнкүлөрдүн ордуна ушул главага ылайык салык салынууга тийиш болгон</w:t>
      </w:r>
      <w:r w:rsidR="00B07835" w:rsidRPr="006D730B">
        <w:rPr>
          <w:rFonts w:eastAsia="Arial Unicode MS"/>
          <w:sz w:val="24"/>
          <w:szCs w:val="24"/>
          <w:lang w:val="ky-KG" w:eastAsia="ru-RU"/>
        </w:rPr>
        <w:t xml:space="preserve"> ишке карата</w:t>
      </w:r>
      <w:r w:rsidR="00ED53CE" w:rsidRPr="006D730B">
        <w:rPr>
          <w:rFonts w:eastAsia="Arial Unicode MS"/>
          <w:sz w:val="24"/>
          <w:szCs w:val="24"/>
          <w:lang w:val="ky-KG" w:eastAsia="ru-RU"/>
        </w:rPr>
        <w:t xml:space="preserve"> бул салыкты</w:t>
      </w:r>
      <w:r w:rsidR="00B07835" w:rsidRPr="006D730B">
        <w:rPr>
          <w:rFonts w:eastAsia="Arial Unicode MS"/>
          <w:sz w:val="24"/>
          <w:szCs w:val="24"/>
          <w:lang w:val="ky-KG" w:eastAsia="ru-RU"/>
        </w:rPr>
        <w:t xml:space="preserve"> төлөө</w:t>
      </w:r>
      <w:r w:rsidR="00ED53CE" w:rsidRPr="006D730B">
        <w:rPr>
          <w:rFonts w:eastAsia="Arial Unicode MS"/>
          <w:sz w:val="24"/>
          <w:szCs w:val="24"/>
          <w:lang w:val="ky-KG" w:eastAsia="ru-RU"/>
        </w:rPr>
        <w:t xml:space="preserve"> милдетин карайт: </w:t>
      </w:r>
    </w:p>
    <w:p w14:paraId="0D365B26" w14:textId="15101262" w:rsidR="00BF411A" w:rsidRPr="006D730B" w:rsidRDefault="00557E5A" w:rsidP="0058002A">
      <w:pPr>
        <w:pStyle w:val="a4"/>
        <w:ind w:right="49" w:firstLine="709"/>
        <w:rPr>
          <w:rFonts w:eastAsia="Arial Unicode MS"/>
          <w:sz w:val="24"/>
          <w:szCs w:val="24"/>
          <w:lang w:val="ky-KG" w:eastAsia="ru-RU"/>
        </w:rPr>
      </w:pPr>
      <w:r w:rsidRPr="006D730B">
        <w:rPr>
          <w:rFonts w:eastAsia="Arial Unicode MS"/>
          <w:sz w:val="24"/>
          <w:szCs w:val="24"/>
          <w:lang w:val="ky-KG" w:eastAsia="ru-RU"/>
        </w:rPr>
        <w:t>1</w:t>
      </w:r>
      <w:r w:rsidR="00ED53CE" w:rsidRPr="006D730B">
        <w:rPr>
          <w:rFonts w:eastAsia="Arial Unicode MS"/>
          <w:sz w:val="24"/>
          <w:szCs w:val="24"/>
          <w:lang w:val="ky-KG" w:eastAsia="ru-RU"/>
        </w:rPr>
        <w:t>) кирешеге салык</w:t>
      </w:r>
      <w:r w:rsidRPr="006D730B">
        <w:rPr>
          <w:rFonts w:eastAsia="Arial Unicode MS"/>
          <w:sz w:val="24"/>
          <w:szCs w:val="24"/>
          <w:lang w:val="ky-KG" w:eastAsia="ru-RU"/>
        </w:rPr>
        <w:t>;</w:t>
      </w:r>
    </w:p>
    <w:p w14:paraId="14699FC2" w14:textId="62418350" w:rsidR="00BF411A" w:rsidRPr="006D730B" w:rsidRDefault="00557E5A" w:rsidP="00ED53CE">
      <w:pPr>
        <w:pStyle w:val="a4"/>
        <w:ind w:right="49" w:firstLine="709"/>
        <w:rPr>
          <w:rFonts w:eastAsia="Arial Unicode MS"/>
          <w:sz w:val="24"/>
          <w:szCs w:val="24"/>
          <w:lang w:val="ky-KG" w:eastAsia="ru-RU"/>
        </w:rPr>
      </w:pPr>
      <w:r w:rsidRPr="006D730B">
        <w:rPr>
          <w:rFonts w:eastAsia="Arial Unicode MS"/>
          <w:sz w:val="24"/>
          <w:szCs w:val="24"/>
          <w:lang w:val="ky-KG" w:eastAsia="ru-RU"/>
        </w:rPr>
        <w:t xml:space="preserve">2) </w:t>
      </w:r>
      <w:r w:rsidR="00ED53CE" w:rsidRPr="006D730B">
        <w:rPr>
          <w:rFonts w:eastAsia="Arial Unicode MS"/>
          <w:sz w:val="24"/>
          <w:szCs w:val="24"/>
          <w:lang w:val="ky-KG" w:eastAsia="ru-RU"/>
        </w:rPr>
        <w:t>салык салынуучу берүүлөргө КНС</w:t>
      </w:r>
      <w:r w:rsidRPr="006D730B">
        <w:rPr>
          <w:rFonts w:eastAsia="Arial Unicode MS"/>
          <w:sz w:val="24"/>
          <w:szCs w:val="24"/>
          <w:lang w:val="ky-KG" w:eastAsia="ru-RU"/>
        </w:rPr>
        <w:t>;</w:t>
      </w:r>
    </w:p>
    <w:p w14:paraId="50F23308" w14:textId="76266A54" w:rsidR="00BF411A" w:rsidRPr="006D730B" w:rsidRDefault="00557E5A" w:rsidP="0058002A">
      <w:pPr>
        <w:pStyle w:val="a4"/>
        <w:ind w:right="49" w:firstLine="709"/>
        <w:rPr>
          <w:rFonts w:eastAsia="Arial Unicode MS"/>
          <w:sz w:val="24"/>
          <w:szCs w:val="24"/>
          <w:lang w:val="ky-KG" w:eastAsia="ru-RU"/>
        </w:rPr>
      </w:pPr>
      <w:r w:rsidRPr="006D730B">
        <w:rPr>
          <w:rFonts w:eastAsia="Arial Unicode MS"/>
          <w:sz w:val="24"/>
          <w:szCs w:val="24"/>
          <w:lang w:val="ky-KG" w:eastAsia="ru-RU"/>
        </w:rPr>
        <w:t xml:space="preserve">3) </w:t>
      </w:r>
      <w:r w:rsidR="00ED53CE" w:rsidRPr="006D730B">
        <w:rPr>
          <w:rFonts w:eastAsia="Arial Unicode MS"/>
          <w:sz w:val="24"/>
          <w:szCs w:val="24"/>
          <w:lang w:val="ky-KG" w:eastAsia="ru-RU"/>
        </w:rPr>
        <w:t>сатуудан салык</w:t>
      </w:r>
      <w:r w:rsidRPr="006D730B">
        <w:rPr>
          <w:rFonts w:eastAsia="Arial Unicode MS"/>
          <w:sz w:val="24"/>
          <w:szCs w:val="24"/>
          <w:lang w:val="ky-KG" w:eastAsia="ru-RU"/>
        </w:rPr>
        <w:t>.</w:t>
      </w:r>
    </w:p>
    <w:p w14:paraId="3ACA192B" w14:textId="6FB54549" w:rsidR="00ED53CE" w:rsidRPr="006D730B" w:rsidRDefault="00557E5A" w:rsidP="0058002A">
      <w:pPr>
        <w:pStyle w:val="a4"/>
        <w:ind w:right="49" w:firstLine="709"/>
        <w:rPr>
          <w:rFonts w:eastAsia="Arial Unicode MS"/>
          <w:sz w:val="24"/>
          <w:szCs w:val="24"/>
          <w:lang w:val="ky-KG" w:eastAsia="ru-RU"/>
        </w:rPr>
      </w:pPr>
      <w:r w:rsidRPr="006D730B">
        <w:rPr>
          <w:rFonts w:eastAsia="Arial Unicode MS"/>
          <w:sz w:val="24"/>
          <w:szCs w:val="24"/>
          <w:lang w:val="ky-KG" w:eastAsia="ru-RU"/>
        </w:rPr>
        <w:t xml:space="preserve">2. </w:t>
      </w:r>
      <w:r w:rsidR="00ED53CE" w:rsidRPr="006D730B">
        <w:rPr>
          <w:rFonts w:eastAsia="Arial Unicode MS"/>
          <w:sz w:val="24"/>
          <w:szCs w:val="24"/>
          <w:lang w:val="ky-KG" w:eastAsia="ru-RU"/>
        </w:rPr>
        <w:t>Ишти жүзөгө ашыруу үчүн салык төлөгөн оюн-зоок ишин жүзөгө ашыруучу юридикалык жактар (мындан ары ушул главада - салык төлөөчүлөр) ушул Кодекске ылайык бул берененин 1-бөлүгүндө көрсөтүлбөгөн салыктарды төлөөгө милдеттүү.</w:t>
      </w:r>
    </w:p>
    <w:p w14:paraId="02A6FA22" w14:textId="49AEAEE3" w:rsidR="00BF411A" w:rsidRPr="006D730B" w:rsidRDefault="00557E5A" w:rsidP="00ED53CE">
      <w:pPr>
        <w:pStyle w:val="a4"/>
        <w:ind w:right="49" w:firstLine="709"/>
        <w:rPr>
          <w:rFonts w:eastAsia="Arial Unicode MS"/>
          <w:sz w:val="24"/>
          <w:szCs w:val="24"/>
          <w:lang w:val="ky-KG" w:eastAsia="ru-RU"/>
        </w:rPr>
      </w:pPr>
      <w:r w:rsidRPr="006D730B">
        <w:rPr>
          <w:rFonts w:eastAsia="Arial Unicode MS"/>
          <w:sz w:val="24"/>
          <w:szCs w:val="24"/>
          <w:lang w:val="ky-KG" w:eastAsia="ru-RU"/>
        </w:rPr>
        <w:t xml:space="preserve">3. </w:t>
      </w:r>
      <w:r w:rsidR="00ED53CE" w:rsidRPr="006D730B">
        <w:rPr>
          <w:rFonts w:eastAsia="Arial Unicode MS"/>
          <w:sz w:val="24"/>
          <w:szCs w:val="24"/>
          <w:lang w:val="ky-KG" w:eastAsia="ru-RU"/>
        </w:rPr>
        <w:t>Салык төлөөчү ушул Кодексте белгиленген учурларда салык агенттеринин милдеттерин аткаруудан бошотулбайт</w:t>
      </w:r>
      <w:r w:rsidRPr="006D730B">
        <w:rPr>
          <w:rFonts w:eastAsia="Arial Unicode MS"/>
          <w:sz w:val="24"/>
          <w:szCs w:val="24"/>
          <w:lang w:val="ky-KG" w:eastAsia="ru-RU"/>
        </w:rPr>
        <w:t>.</w:t>
      </w:r>
    </w:p>
    <w:p w14:paraId="0788EFF7" w14:textId="5FB6A18D" w:rsidR="00ED53CE" w:rsidRPr="006D730B" w:rsidRDefault="00557E5A" w:rsidP="0058002A">
      <w:pPr>
        <w:pStyle w:val="a4"/>
        <w:ind w:right="49" w:firstLine="709"/>
        <w:rPr>
          <w:rFonts w:eastAsia="Arial Unicode MS"/>
          <w:sz w:val="24"/>
          <w:szCs w:val="24"/>
          <w:lang w:val="ky-KG" w:eastAsia="ru-RU"/>
        </w:rPr>
      </w:pPr>
      <w:r w:rsidRPr="006D730B">
        <w:rPr>
          <w:rFonts w:eastAsia="Arial Unicode MS"/>
          <w:sz w:val="24"/>
          <w:szCs w:val="24"/>
          <w:lang w:val="ky-KG" w:eastAsia="ru-RU"/>
        </w:rPr>
        <w:t xml:space="preserve">4. </w:t>
      </w:r>
      <w:r w:rsidR="00ED53CE" w:rsidRPr="006D730B">
        <w:rPr>
          <w:rFonts w:eastAsia="Arial Unicode MS"/>
          <w:sz w:val="24"/>
          <w:szCs w:val="24"/>
          <w:lang w:val="ky-KG" w:eastAsia="ru-RU"/>
        </w:rPr>
        <w:t>Иштин башка түрлөрүн жүзөгө ашыруучу салык төлөөчүлөр ушул Кодексте белгиленген тартипте иштин бул түрлөрү боюнча өзүнчө эсеп жүргүзүүгө, отчетторду берүүгө жана салыктарды төлөөгө милдеттүү. Мында оюн-зоок ишин жүзөгө ашырууга байланыштуу чыгашалар иштин башка түрлөрү боюнча жылдык жалпы кирешеден чегерүүлөргө кошулбайт.</w:t>
      </w:r>
    </w:p>
    <w:p w14:paraId="267F433F" w14:textId="167BF65D" w:rsidR="00ED53CE" w:rsidRPr="006D730B" w:rsidRDefault="00ED53CE" w:rsidP="0058002A">
      <w:pPr>
        <w:pStyle w:val="a4"/>
        <w:ind w:right="49" w:firstLine="709"/>
        <w:rPr>
          <w:rFonts w:eastAsia="Arial Unicode MS"/>
          <w:sz w:val="24"/>
          <w:szCs w:val="24"/>
          <w:lang w:val="ky-KG" w:eastAsia="ru-RU"/>
        </w:rPr>
      </w:pPr>
      <w:r w:rsidRPr="006D730B">
        <w:rPr>
          <w:rFonts w:eastAsia="Arial Unicode MS"/>
          <w:sz w:val="24"/>
          <w:szCs w:val="24"/>
          <w:lang w:val="ky-KG" w:eastAsia="ru-RU"/>
        </w:rPr>
        <w:t>5. Салык төлөөчү салыктык катталган жери боюнча оюн-зоок ишине карата салык органына ушул салыкты төлөөчү катары арыз берүүгө милдеттүү.</w:t>
      </w:r>
    </w:p>
    <w:p w14:paraId="2ABD30D0" w14:textId="77777777" w:rsidR="005E1FD5" w:rsidRDefault="005E1FD5" w:rsidP="0058002A">
      <w:pPr>
        <w:pStyle w:val="a4"/>
        <w:ind w:right="49" w:firstLine="709"/>
        <w:rPr>
          <w:rFonts w:eastAsia="Arial Unicode MS"/>
          <w:sz w:val="24"/>
          <w:szCs w:val="24"/>
          <w:lang w:val="ky-KG" w:eastAsia="ru-RU"/>
        </w:rPr>
      </w:pPr>
    </w:p>
    <w:p w14:paraId="66650004" w14:textId="2319AAE1" w:rsidR="00BF411A" w:rsidRPr="006D730B" w:rsidRDefault="00232EB2" w:rsidP="0058002A">
      <w:pPr>
        <w:pStyle w:val="a4"/>
        <w:ind w:right="49" w:firstLine="709"/>
        <w:rPr>
          <w:rFonts w:eastAsia="Arial Unicode MS"/>
          <w:sz w:val="24"/>
          <w:szCs w:val="24"/>
          <w:lang w:val="ky-KG" w:eastAsia="ru-RU"/>
        </w:rPr>
      </w:pPr>
      <w:r w:rsidRPr="006D730B">
        <w:rPr>
          <w:rFonts w:eastAsia="Arial Unicode MS"/>
          <w:sz w:val="24"/>
          <w:szCs w:val="24"/>
          <w:lang w:val="ky-KG" w:eastAsia="ru-RU"/>
        </w:rPr>
        <w:t>45</w:t>
      </w:r>
      <w:r w:rsidRPr="007314C1">
        <w:rPr>
          <w:rFonts w:eastAsia="Arial Unicode MS"/>
          <w:sz w:val="24"/>
          <w:szCs w:val="24"/>
          <w:lang w:val="ky-KG" w:eastAsia="ru-RU"/>
        </w:rPr>
        <w:t>1</w:t>
      </w:r>
      <w:r w:rsidR="0058002A" w:rsidRPr="006D730B">
        <w:rPr>
          <w:rFonts w:eastAsia="Arial Unicode MS"/>
          <w:sz w:val="24"/>
          <w:szCs w:val="24"/>
          <w:lang w:val="ky-KG" w:eastAsia="ru-RU"/>
        </w:rPr>
        <w:t>-берене</w:t>
      </w:r>
      <w:r w:rsidR="00557E5A" w:rsidRPr="006D730B">
        <w:rPr>
          <w:rFonts w:eastAsia="Arial Unicode MS"/>
          <w:sz w:val="24"/>
          <w:szCs w:val="24"/>
          <w:lang w:val="ky-KG" w:eastAsia="ru-RU"/>
        </w:rPr>
        <w:t xml:space="preserve">. </w:t>
      </w:r>
      <w:r w:rsidR="00ED53CE" w:rsidRPr="006D730B">
        <w:rPr>
          <w:rFonts w:eastAsia="Arial Unicode MS"/>
          <w:sz w:val="24"/>
          <w:szCs w:val="24"/>
          <w:lang w:val="ky-KG" w:eastAsia="ru-RU"/>
        </w:rPr>
        <w:t>Салык салуу объектиси</w:t>
      </w:r>
    </w:p>
    <w:p w14:paraId="23C01A6D" w14:textId="5927501E" w:rsidR="00CB553C" w:rsidRPr="006D730B" w:rsidRDefault="00B04568" w:rsidP="0058002A">
      <w:pPr>
        <w:pStyle w:val="a4"/>
        <w:ind w:right="49" w:firstLine="709"/>
        <w:rPr>
          <w:rFonts w:eastAsia="Arial Unicode MS"/>
          <w:sz w:val="24"/>
          <w:szCs w:val="24"/>
          <w:lang w:val="ky-KG" w:eastAsia="ru-RU"/>
        </w:rPr>
      </w:pPr>
      <w:r w:rsidRPr="006D730B">
        <w:rPr>
          <w:rFonts w:eastAsia="Arial Unicode MS"/>
          <w:sz w:val="24"/>
          <w:szCs w:val="24"/>
          <w:lang w:val="ky-KG" w:eastAsia="ru-RU"/>
        </w:rPr>
        <w:t>Салык салуу объектиси</w:t>
      </w:r>
      <w:r w:rsidRPr="006D730B">
        <w:rPr>
          <w:sz w:val="24"/>
          <w:szCs w:val="24"/>
          <w:lang w:val="ky-KG" w:eastAsia="ru-RU"/>
        </w:rPr>
        <w:t xml:space="preserve"> казинодо, оюн автоматтарында, компьютердик симуляторлордо, интерактивдүү мекемелерде, сервердин жайгашкан жерине карабастан электрондук (виртуалдык) казинодо кумар оюндарын уюштурууга, өткөрүүгө жана аларга кирүү мүмкүнчүлүгүн камсыз кылууга байланышкан иш болуп саналат</w:t>
      </w:r>
      <w:r w:rsidR="007C4B5F" w:rsidRPr="006D730B">
        <w:rPr>
          <w:rFonts w:eastAsia="Arial Unicode MS"/>
          <w:sz w:val="24"/>
          <w:szCs w:val="24"/>
          <w:lang w:val="ky-KG" w:eastAsia="ru-RU"/>
        </w:rPr>
        <w:t>.</w:t>
      </w:r>
    </w:p>
    <w:p w14:paraId="0AFB82D0" w14:textId="77777777" w:rsidR="005E1FD5" w:rsidRDefault="005E1FD5" w:rsidP="0058002A">
      <w:pPr>
        <w:pStyle w:val="a4"/>
        <w:ind w:right="49" w:firstLine="709"/>
        <w:rPr>
          <w:rFonts w:eastAsia="Arial Unicode MS"/>
          <w:sz w:val="24"/>
          <w:szCs w:val="24"/>
          <w:lang w:val="ky-KG" w:eastAsia="ru-RU"/>
        </w:rPr>
      </w:pPr>
    </w:p>
    <w:p w14:paraId="64BCCE7F" w14:textId="37066272" w:rsidR="00BF411A" w:rsidRPr="006D730B" w:rsidRDefault="00232EB2" w:rsidP="0058002A">
      <w:pPr>
        <w:pStyle w:val="a4"/>
        <w:ind w:right="49" w:firstLine="709"/>
        <w:rPr>
          <w:rFonts w:eastAsia="Arial Unicode MS"/>
          <w:sz w:val="24"/>
          <w:szCs w:val="24"/>
          <w:lang w:val="ky-KG" w:eastAsia="ru-RU"/>
        </w:rPr>
      </w:pPr>
      <w:r w:rsidRPr="006D730B">
        <w:rPr>
          <w:rFonts w:eastAsia="Arial Unicode MS"/>
          <w:sz w:val="24"/>
          <w:szCs w:val="24"/>
          <w:lang w:val="ky-KG" w:eastAsia="ru-RU"/>
        </w:rPr>
        <w:t>45</w:t>
      </w:r>
      <w:r w:rsidRPr="007314C1">
        <w:rPr>
          <w:rFonts w:eastAsia="Arial Unicode MS"/>
          <w:sz w:val="24"/>
          <w:szCs w:val="24"/>
          <w:lang w:val="ky-KG" w:eastAsia="ru-RU"/>
        </w:rPr>
        <w:t>2</w:t>
      </w:r>
      <w:r w:rsidR="0058002A" w:rsidRPr="006D730B">
        <w:rPr>
          <w:rFonts w:eastAsia="Arial Unicode MS"/>
          <w:sz w:val="24"/>
          <w:szCs w:val="24"/>
          <w:lang w:val="ky-KG" w:eastAsia="ru-RU"/>
        </w:rPr>
        <w:t>-берене</w:t>
      </w:r>
      <w:r w:rsidR="00557E5A" w:rsidRPr="007314C1">
        <w:rPr>
          <w:rFonts w:eastAsia="Arial Unicode MS"/>
          <w:sz w:val="24"/>
          <w:szCs w:val="24"/>
          <w:lang w:val="ky-KG" w:eastAsia="ru-RU"/>
        </w:rPr>
        <w:t>.</w:t>
      </w:r>
      <w:r w:rsidR="00557E5A" w:rsidRPr="006D730B">
        <w:rPr>
          <w:rFonts w:eastAsia="Arial Unicode MS"/>
          <w:sz w:val="24"/>
          <w:szCs w:val="24"/>
          <w:lang w:val="ky-KG" w:eastAsia="ru-RU"/>
        </w:rPr>
        <w:t xml:space="preserve"> </w:t>
      </w:r>
      <w:r w:rsidR="00B04568" w:rsidRPr="006D730B">
        <w:rPr>
          <w:rFonts w:eastAsia="Arial Unicode MS"/>
          <w:sz w:val="24"/>
          <w:szCs w:val="24"/>
          <w:lang w:val="ky-KG" w:eastAsia="ru-RU"/>
        </w:rPr>
        <w:t>Салыктык</w:t>
      </w:r>
      <w:r w:rsidR="00557E5A" w:rsidRPr="006D730B">
        <w:rPr>
          <w:rFonts w:eastAsia="Arial Unicode MS"/>
          <w:sz w:val="24"/>
          <w:szCs w:val="24"/>
          <w:lang w:val="ky-KG" w:eastAsia="ru-RU"/>
        </w:rPr>
        <w:t xml:space="preserve"> база</w:t>
      </w:r>
    </w:p>
    <w:p w14:paraId="6697E58F" w14:textId="60AE59A0" w:rsidR="00B04568" w:rsidRPr="006D730B" w:rsidRDefault="00B04568" w:rsidP="0058002A">
      <w:pPr>
        <w:pStyle w:val="a4"/>
        <w:ind w:right="49" w:firstLine="709"/>
        <w:rPr>
          <w:sz w:val="24"/>
          <w:szCs w:val="24"/>
          <w:lang w:val="ky-KG" w:eastAsia="ru-RU"/>
        </w:rPr>
      </w:pPr>
      <w:r w:rsidRPr="006D730B">
        <w:rPr>
          <w:sz w:val="24"/>
          <w:szCs w:val="24"/>
          <w:lang w:val="ky-KG" w:eastAsia="ru-RU"/>
        </w:rPr>
        <w:t>Казинодо, оюн автоматтарында, компьютердик симуляторлордо, интерактивдүү мекемелерде, сервердин жайгашкан жерине карабастан электрондук (виртуалдык) казинодо кумар оюндарын уюштурууга, өткөрүүгө жана аларга кирүү мүмкүнчүлүгүн камсыз кылууга байланышкан ишке салык салуунун базасы салык төлөөчүнүн түшкөн акчасы менен катышуучуга төлөнгөн утуштардын ортосундагы айырма болуп саналат.</w:t>
      </w:r>
    </w:p>
    <w:p w14:paraId="43F30B43" w14:textId="18EFE214" w:rsidR="00BF411A" w:rsidRPr="006D730B" w:rsidRDefault="00232EB2" w:rsidP="0058002A">
      <w:pPr>
        <w:pStyle w:val="a4"/>
        <w:ind w:right="49" w:firstLine="709"/>
        <w:rPr>
          <w:rFonts w:eastAsia="Arial Unicode MS"/>
          <w:sz w:val="24"/>
          <w:szCs w:val="24"/>
          <w:lang w:val="ky-KG" w:eastAsia="ru-RU"/>
        </w:rPr>
      </w:pPr>
      <w:r w:rsidRPr="006D730B">
        <w:rPr>
          <w:rFonts w:eastAsia="Arial Unicode MS"/>
          <w:sz w:val="24"/>
          <w:szCs w:val="24"/>
          <w:lang w:val="ky-KG" w:eastAsia="ru-RU"/>
        </w:rPr>
        <w:lastRenderedPageBreak/>
        <w:t>45</w:t>
      </w:r>
      <w:r w:rsidRPr="007314C1">
        <w:rPr>
          <w:rFonts w:eastAsia="Arial Unicode MS"/>
          <w:sz w:val="24"/>
          <w:szCs w:val="24"/>
          <w:lang w:val="ky-KG" w:eastAsia="ru-RU"/>
        </w:rPr>
        <w:t>3</w:t>
      </w:r>
      <w:r w:rsidR="0058002A" w:rsidRPr="006D730B">
        <w:rPr>
          <w:rFonts w:eastAsia="Arial Unicode MS"/>
          <w:sz w:val="24"/>
          <w:szCs w:val="24"/>
          <w:lang w:val="ky-KG" w:eastAsia="ru-RU"/>
        </w:rPr>
        <w:t>-берене</w:t>
      </w:r>
      <w:r w:rsidR="00557E5A" w:rsidRPr="007314C1">
        <w:rPr>
          <w:rFonts w:eastAsia="Arial Unicode MS"/>
          <w:sz w:val="24"/>
          <w:szCs w:val="24"/>
          <w:lang w:val="ky-KG" w:eastAsia="ru-RU"/>
        </w:rPr>
        <w:t>.</w:t>
      </w:r>
      <w:r w:rsidR="00557E5A" w:rsidRPr="006D730B">
        <w:rPr>
          <w:rFonts w:eastAsia="Arial Unicode MS"/>
          <w:sz w:val="24"/>
          <w:szCs w:val="24"/>
          <w:lang w:val="ky-KG" w:eastAsia="ru-RU"/>
        </w:rPr>
        <w:t xml:space="preserve"> </w:t>
      </w:r>
      <w:r w:rsidR="00B04568" w:rsidRPr="006D730B">
        <w:rPr>
          <w:rFonts w:eastAsia="Arial Unicode MS"/>
          <w:sz w:val="24"/>
          <w:szCs w:val="24"/>
          <w:lang w:val="ky-KG" w:eastAsia="ru-RU"/>
        </w:rPr>
        <w:t>Салыктын ставкасы</w:t>
      </w:r>
    </w:p>
    <w:p w14:paraId="56F86454" w14:textId="606BF957" w:rsidR="00BF411A" w:rsidRPr="006D730B" w:rsidRDefault="00B04568" w:rsidP="0058002A">
      <w:pPr>
        <w:pStyle w:val="a4"/>
        <w:ind w:right="49" w:firstLine="709"/>
        <w:rPr>
          <w:rFonts w:eastAsia="Arial Unicode MS"/>
          <w:sz w:val="24"/>
          <w:szCs w:val="24"/>
          <w:lang w:val="ky-KG" w:eastAsia="ru-RU"/>
        </w:rPr>
      </w:pPr>
      <w:r w:rsidRPr="006D730B">
        <w:rPr>
          <w:rFonts w:eastAsia="Arial Unicode MS"/>
          <w:sz w:val="24"/>
          <w:szCs w:val="24"/>
          <w:lang w:val="ky-KG" w:eastAsia="ru-RU"/>
        </w:rPr>
        <w:t xml:space="preserve">Салыктын ставкасы </w:t>
      </w:r>
      <w:r w:rsidR="003C296F">
        <w:rPr>
          <w:rFonts w:eastAsia="Arial Unicode MS"/>
          <w:sz w:val="24"/>
          <w:szCs w:val="24"/>
          <w:lang w:val="ky-KG" w:eastAsia="ru-RU"/>
        </w:rPr>
        <w:t>5</w:t>
      </w:r>
      <w:bookmarkStart w:id="2" w:name="_GoBack"/>
      <w:bookmarkEnd w:id="2"/>
      <w:r w:rsidR="005E1FD5">
        <w:rPr>
          <w:rFonts w:eastAsia="Arial Unicode MS"/>
          <w:sz w:val="24"/>
          <w:szCs w:val="24"/>
          <w:lang w:val="ky-KG" w:eastAsia="ru-RU"/>
        </w:rPr>
        <w:t xml:space="preserve"> </w:t>
      </w:r>
      <w:r w:rsidRPr="006D730B">
        <w:rPr>
          <w:rFonts w:eastAsia="Arial Unicode MS"/>
          <w:sz w:val="24"/>
          <w:szCs w:val="24"/>
          <w:lang w:val="ky-KG" w:eastAsia="ru-RU"/>
        </w:rPr>
        <w:t>пайыз өлчөмүндө белгиленет</w:t>
      </w:r>
      <w:r w:rsidR="00557E5A" w:rsidRPr="006D730B">
        <w:rPr>
          <w:rFonts w:eastAsia="Arial Unicode MS"/>
          <w:sz w:val="24"/>
          <w:szCs w:val="24"/>
          <w:lang w:val="ky-KG" w:eastAsia="ru-RU"/>
        </w:rPr>
        <w:t>.</w:t>
      </w:r>
    </w:p>
    <w:p w14:paraId="63010296" w14:textId="77777777" w:rsidR="005E1FD5" w:rsidRDefault="005E1FD5" w:rsidP="0058002A">
      <w:pPr>
        <w:pStyle w:val="a4"/>
        <w:ind w:right="49" w:firstLine="709"/>
        <w:rPr>
          <w:rFonts w:eastAsia="Arial Unicode MS"/>
          <w:sz w:val="24"/>
          <w:szCs w:val="24"/>
          <w:lang w:val="ky-KG" w:eastAsia="ru-RU"/>
        </w:rPr>
      </w:pPr>
    </w:p>
    <w:p w14:paraId="038489B2" w14:textId="281FB21E" w:rsidR="00BF411A" w:rsidRPr="006D730B" w:rsidRDefault="00232EB2" w:rsidP="0058002A">
      <w:pPr>
        <w:pStyle w:val="a4"/>
        <w:ind w:right="49" w:firstLine="709"/>
        <w:rPr>
          <w:rFonts w:eastAsia="Arial Unicode MS"/>
          <w:sz w:val="24"/>
          <w:szCs w:val="24"/>
          <w:lang w:val="ky-KG" w:eastAsia="ru-RU"/>
        </w:rPr>
      </w:pPr>
      <w:r w:rsidRPr="006D730B">
        <w:rPr>
          <w:rFonts w:eastAsia="Arial Unicode MS"/>
          <w:sz w:val="24"/>
          <w:szCs w:val="24"/>
          <w:lang w:val="ky-KG" w:eastAsia="ru-RU"/>
        </w:rPr>
        <w:t>45</w:t>
      </w:r>
      <w:r w:rsidRPr="007314C1">
        <w:rPr>
          <w:rFonts w:eastAsia="Arial Unicode MS"/>
          <w:sz w:val="24"/>
          <w:szCs w:val="24"/>
          <w:lang w:val="ky-KG" w:eastAsia="ru-RU"/>
        </w:rPr>
        <w:t>4</w:t>
      </w:r>
      <w:r w:rsidR="0058002A" w:rsidRPr="006D730B">
        <w:rPr>
          <w:rFonts w:eastAsia="Arial Unicode MS"/>
          <w:sz w:val="24"/>
          <w:szCs w:val="24"/>
          <w:lang w:val="ky-KG" w:eastAsia="ru-RU"/>
        </w:rPr>
        <w:t>-берене</w:t>
      </w:r>
      <w:r w:rsidR="00557E5A" w:rsidRPr="007314C1">
        <w:rPr>
          <w:rFonts w:eastAsia="Arial Unicode MS"/>
          <w:sz w:val="24"/>
          <w:szCs w:val="24"/>
          <w:lang w:val="ky-KG" w:eastAsia="ru-RU"/>
        </w:rPr>
        <w:t>.</w:t>
      </w:r>
      <w:r w:rsidR="00557E5A" w:rsidRPr="006D730B">
        <w:rPr>
          <w:rFonts w:eastAsia="Arial Unicode MS"/>
          <w:sz w:val="24"/>
          <w:szCs w:val="24"/>
          <w:lang w:val="ky-KG" w:eastAsia="ru-RU"/>
        </w:rPr>
        <w:t xml:space="preserve"> </w:t>
      </w:r>
      <w:r w:rsidR="00B04568" w:rsidRPr="006D730B">
        <w:rPr>
          <w:rFonts w:eastAsia="Arial Unicode MS"/>
          <w:sz w:val="24"/>
          <w:szCs w:val="24"/>
          <w:lang w:val="ky-KG" w:eastAsia="ru-RU"/>
        </w:rPr>
        <w:t>Салыктык мезгил</w:t>
      </w:r>
    </w:p>
    <w:p w14:paraId="25055A0B" w14:textId="69A4E4DD" w:rsidR="00BF411A" w:rsidRPr="006D730B" w:rsidRDefault="00B04568" w:rsidP="00B04568">
      <w:pPr>
        <w:pStyle w:val="a4"/>
        <w:ind w:right="49" w:firstLine="709"/>
        <w:rPr>
          <w:rFonts w:eastAsia="Arial Unicode MS"/>
          <w:sz w:val="24"/>
          <w:szCs w:val="24"/>
          <w:lang w:val="ky-KG" w:eastAsia="ru-RU"/>
        </w:rPr>
      </w:pPr>
      <w:r w:rsidRPr="006D730B">
        <w:rPr>
          <w:rFonts w:eastAsia="Arial Unicode MS"/>
          <w:sz w:val="24"/>
          <w:szCs w:val="24"/>
          <w:lang w:val="ky-KG" w:eastAsia="ru-RU"/>
        </w:rPr>
        <w:t xml:space="preserve">Оюн-зоок иштерине салык боюнча салыктык мезгил квартал </w:t>
      </w:r>
      <w:r w:rsidRPr="006D730B">
        <w:rPr>
          <w:sz w:val="24"/>
          <w:szCs w:val="24"/>
          <w:lang w:val="ky-KG" w:eastAsia="ru-RU"/>
        </w:rPr>
        <w:t>болуп саналат</w:t>
      </w:r>
      <w:r w:rsidR="00557E5A" w:rsidRPr="006D730B">
        <w:rPr>
          <w:rFonts w:eastAsia="Arial Unicode MS"/>
          <w:sz w:val="24"/>
          <w:szCs w:val="24"/>
          <w:lang w:val="ky-KG" w:eastAsia="ru-RU"/>
        </w:rPr>
        <w:t>.</w:t>
      </w:r>
    </w:p>
    <w:p w14:paraId="301B687D" w14:textId="77777777" w:rsidR="005E1FD5" w:rsidRDefault="005E1FD5" w:rsidP="0058002A">
      <w:pPr>
        <w:pStyle w:val="a4"/>
        <w:ind w:right="49" w:firstLine="709"/>
        <w:rPr>
          <w:rFonts w:eastAsia="Arial Unicode MS"/>
          <w:sz w:val="24"/>
          <w:szCs w:val="24"/>
          <w:lang w:val="ky-KG" w:eastAsia="ru-RU"/>
        </w:rPr>
      </w:pPr>
    </w:p>
    <w:p w14:paraId="3EA64ACC" w14:textId="38CD1E97" w:rsidR="00BF411A" w:rsidRPr="006D730B" w:rsidRDefault="00232EB2" w:rsidP="0058002A">
      <w:pPr>
        <w:pStyle w:val="a4"/>
        <w:ind w:right="49" w:firstLine="709"/>
        <w:rPr>
          <w:rFonts w:eastAsia="Arial Unicode MS"/>
          <w:sz w:val="24"/>
          <w:szCs w:val="24"/>
          <w:lang w:val="ky-KG" w:eastAsia="ru-RU"/>
        </w:rPr>
      </w:pPr>
      <w:r w:rsidRPr="006D730B">
        <w:rPr>
          <w:rFonts w:eastAsia="Arial Unicode MS"/>
          <w:sz w:val="24"/>
          <w:szCs w:val="24"/>
          <w:lang w:val="ky-KG" w:eastAsia="ru-RU"/>
        </w:rPr>
        <w:t>45</w:t>
      </w:r>
      <w:r w:rsidRPr="007314C1">
        <w:rPr>
          <w:rFonts w:eastAsia="Arial Unicode MS"/>
          <w:sz w:val="24"/>
          <w:szCs w:val="24"/>
          <w:lang w:val="ky-KG" w:eastAsia="ru-RU"/>
        </w:rPr>
        <w:t>5</w:t>
      </w:r>
      <w:r w:rsidR="0058002A" w:rsidRPr="006D730B">
        <w:rPr>
          <w:rFonts w:eastAsia="Arial Unicode MS"/>
          <w:sz w:val="24"/>
          <w:szCs w:val="24"/>
          <w:lang w:val="ky-KG" w:eastAsia="ru-RU"/>
        </w:rPr>
        <w:t>-берене</w:t>
      </w:r>
      <w:r w:rsidR="00557E5A" w:rsidRPr="007314C1">
        <w:rPr>
          <w:rFonts w:eastAsia="Arial Unicode MS"/>
          <w:sz w:val="24"/>
          <w:szCs w:val="24"/>
          <w:lang w:val="ky-KG" w:eastAsia="ru-RU"/>
        </w:rPr>
        <w:t>.</w:t>
      </w:r>
      <w:r w:rsidR="00557E5A" w:rsidRPr="006D730B">
        <w:rPr>
          <w:rFonts w:eastAsia="Arial Unicode MS"/>
          <w:sz w:val="24"/>
          <w:szCs w:val="24"/>
          <w:lang w:val="ky-KG" w:eastAsia="ru-RU"/>
        </w:rPr>
        <w:t xml:space="preserve"> </w:t>
      </w:r>
      <w:r w:rsidR="00B04568" w:rsidRPr="006D730B">
        <w:rPr>
          <w:rFonts w:eastAsia="Arial Unicode MS"/>
          <w:sz w:val="24"/>
          <w:szCs w:val="24"/>
          <w:lang w:val="ky-KG" w:eastAsia="ru-RU"/>
        </w:rPr>
        <w:t>Салыктарды эсептөө тартиби</w:t>
      </w:r>
    </w:p>
    <w:p w14:paraId="00165C16" w14:textId="08D75F8C" w:rsidR="00B04568" w:rsidRPr="006D730B" w:rsidRDefault="00B04568" w:rsidP="0058002A">
      <w:pPr>
        <w:pStyle w:val="a4"/>
        <w:ind w:right="49" w:firstLine="709"/>
        <w:rPr>
          <w:rFonts w:eastAsia="Arial Unicode MS"/>
          <w:sz w:val="24"/>
          <w:szCs w:val="24"/>
          <w:lang w:val="ky-KG" w:eastAsia="ru-RU"/>
        </w:rPr>
      </w:pPr>
      <w:r w:rsidRPr="006D730B">
        <w:rPr>
          <w:rFonts w:eastAsia="Arial Unicode MS"/>
          <w:sz w:val="24"/>
          <w:szCs w:val="24"/>
          <w:lang w:val="ky-KG" w:eastAsia="ru-RU"/>
        </w:rPr>
        <w:t>Салык төлөөчү салыкты ушул Кодекстин 43-беренесинде белгиленген тартипте өз алдынча эсептейт.</w:t>
      </w:r>
    </w:p>
    <w:p w14:paraId="3D1FE743" w14:textId="77777777" w:rsidR="005E1FD5" w:rsidRDefault="005E1FD5" w:rsidP="0058002A">
      <w:pPr>
        <w:pStyle w:val="a4"/>
        <w:ind w:right="49" w:firstLine="709"/>
        <w:rPr>
          <w:rFonts w:eastAsia="Arial Unicode MS"/>
          <w:sz w:val="24"/>
          <w:szCs w:val="24"/>
          <w:lang w:val="ky-KG" w:eastAsia="ru-RU"/>
        </w:rPr>
      </w:pPr>
    </w:p>
    <w:p w14:paraId="5045EF35" w14:textId="268450E3" w:rsidR="00BF411A" w:rsidRPr="006D730B" w:rsidRDefault="00232EB2" w:rsidP="0058002A">
      <w:pPr>
        <w:pStyle w:val="a4"/>
        <w:ind w:right="49" w:firstLine="709"/>
        <w:rPr>
          <w:rFonts w:eastAsia="Arial Unicode MS"/>
          <w:sz w:val="24"/>
          <w:szCs w:val="24"/>
          <w:lang w:val="ky-KG" w:eastAsia="ru-RU"/>
        </w:rPr>
      </w:pPr>
      <w:r w:rsidRPr="006D730B">
        <w:rPr>
          <w:rFonts w:eastAsia="Arial Unicode MS"/>
          <w:sz w:val="24"/>
          <w:szCs w:val="24"/>
          <w:lang w:val="ky-KG" w:eastAsia="ru-RU"/>
        </w:rPr>
        <w:t>45</w:t>
      </w:r>
      <w:r w:rsidRPr="007314C1">
        <w:rPr>
          <w:rFonts w:eastAsia="Arial Unicode MS"/>
          <w:sz w:val="24"/>
          <w:szCs w:val="24"/>
          <w:lang w:val="ky-KG" w:eastAsia="ru-RU"/>
        </w:rPr>
        <w:t>6</w:t>
      </w:r>
      <w:r w:rsidR="0058002A" w:rsidRPr="006D730B">
        <w:rPr>
          <w:rFonts w:eastAsia="Arial Unicode MS"/>
          <w:sz w:val="24"/>
          <w:szCs w:val="24"/>
          <w:lang w:val="ky-KG" w:eastAsia="ru-RU"/>
        </w:rPr>
        <w:t>-берене</w:t>
      </w:r>
      <w:r w:rsidR="00557E5A" w:rsidRPr="007314C1">
        <w:rPr>
          <w:rFonts w:eastAsia="Arial Unicode MS"/>
          <w:sz w:val="24"/>
          <w:szCs w:val="24"/>
          <w:lang w:val="ky-KG" w:eastAsia="ru-RU"/>
        </w:rPr>
        <w:t>.</w:t>
      </w:r>
      <w:r w:rsidR="0058002A" w:rsidRPr="006D730B">
        <w:rPr>
          <w:rFonts w:eastAsia="Arial Unicode MS"/>
          <w:sz w:val="24"/>
          <w:szCs w:val="24"/>
          <w:lang w:val="ky-KG" w:eastAsia="ru-RU"/>
        </w:rPr>
        <w:t xml:space="preserve"> </w:t>
      </w:r>
      <w:r w:rsidR="00B04568" w:rsidRPr="006D730B">
        <w:rPr>
          <w:rFonts w:eastAsia="Arial Unicode MS"/>
          <w:sz w:val="24"/>
          <w:szCs w:val="24"/>
          <w:lang w:val="ky-KG" w:eastAsia="ru-RU"/>
        </w:rPr>
        <w:t>Салык отчетун берүү. Салык төлөөнүн тартиби жана мөөнөтү</w:t>
      </w:r>
    </w:p>
    <w:p w14:paraId="026381A7" w14:textId="06514F6B" w:rsidR="00BF411A" w:rsidRPr="006D730B" w:rsidRDefault="00557E5A" w:rsidP="0058002A">
      <w:pPr>
        <w:pStyle w:val="a4"/>
        <w:ind w:right="49" w:firstLine="709"/>
        <w:rPr>
          <w:rFonts w:eastAsia="Arial Unicode MS"/>
          <w:sz w:val="24"/>
          <w:szCs w:val="24"/>
          <w:lang w:val="ky-KG" w:eastAsia="ru-RU"/>
        </w:rPr>
      </w:pPr>
      <w:r w:rsidRPr="006D730B">
        <w:rPr>
          <w:rFonts w:eastAsia="Arial Unicode MS"/>
          <w:sz w:val="24"/>
          <w:szCs w:val="24"/>
          <w:lang w:val="ky-KG" w:eastAsia="ru-RU"/>
        </w:rPr>
        <w:t xml:space="preserve">1. </w:t>
      </w:r>
      <w:r w:rsidR="00B04568" w:rsidRPr="006D730B">
        <w:rPr>
          <w:rFonts w:eastAsia="Arial Unicode MS"/>
          <w:sz w:val="24"/>
          <w:szCs w:val="24"/>
          <w:lang w:val="ky-KG" w:eastAsia="ru-RU"/>
        </w:rPr>
        <w:t>Салык төлөөчү төмөнкүлөрдү тапшырышы керек</w:t>
      </w:r>
      <w:r w:rsidRPr="006D730B">
        <w:rPr>
          <w:rFonts w:eastAsia="Arial Unicode MS"/>
          <w:sz w:val="24"/>
          <w:szCs w:val="24"/>
          <w:lang w:val="ky-KG" w:eastAsia="ru-RU"/>
        </w:rPr>
        <w:t>:</w:t>
      </w:r>
    </w:p>
    <w:p w14:paraId="3359EB83" w14:textId="261D470C" w:rsidR="00B04568" w:rsidRPr="006D730B" w:rsidRDefault="00557E5A" w:rsidP="0058002A">
      <w:pPr>
        <w:pStyle w:val="a4"/>
        <w:ind w:right="49" w:firstLine="709"/>
        <w:rPr>
          <w:rFonts w:eastAsia="Arial Unicode MS"/>
          <w:sz w:val="24"/>
          <w:szCs w:val="24"/>
          <w:lang w:val="ky-KG" w:eastAsia="ru-RU"/>
        </w:rPr>
      </w:pPr>
      <w:r w:rsidRPr="006D730B">
        <w:rPr>
          <w:rFonts w:eastAsia="Arial Unicode MS"/>
          <w:sz w:val="24"/>
          <w:szCs w:val="24"/>
          <w:lang w:val="ky-KG" w:eastAsia="ru-RU"/>
        </w:rPr>
        <w:t xml:space="preserve">1) </w:t>
      </w:r>
      <w:r w:rsidR="00B04568" w:rsidRPr="006D730B">
        <w:rPr>
          <w:rFonts w:eastAsia="Arial Unicode MS"/>
          <w:sz w:val="24"/>
          <w:szCs w:val="24"/>
          <w:lang w:val="ky-KG" w:eastAsia="ru-RU"/>
        </w:rPr>
        <w:t>отчеттук кварталдан кийинки айдын 20сынан кийинки күндөн кечиктирбестен салыктык отчетту;</w:t>
      </w:r>
    </w:p>
    <w:p w14:paraId="6C1234DA" w14:textId="5582F733" w:rsidR="00BF411A" w:rsidRPr="006D730B" w:rsidRDefault="00557E5A" w:rsidP="0058002A">
      <w:pPr>
        <w:pStyle w:val="a4"/>
        <w:ind w:right="49" w:firstLine="709"/>
        <w:rPr>
          <w:rFonts w:eastAsia="Arial Unicode MS"/>
          <w:sz w:val="24"/>
          <w:szCs w:val="24"/>
          <w:lang w:val="ky-KG" w:eastAsia="ru-RU"/>
        </w:rPr>
      </w:pPr>
      <w:r w:rsidRPr="006D730B">
        <w:rPr>
          <w:rFonts w:eastAsia="Arial Unicode MS"/>
          <w:sz w:val="24"/>
          <w:szCs w:val="24"/>
          <w:lang w:val="ky-KG" w:eastAsia="ru-RU"/>
        </w:rPr>
        <w:t xml:space="preserve">2) </w:t>
      </w:r>
      <w:r w:rsidR="00B04568" w:rsidRPr="006D730B">
        <w:rPr>
          <w:rFonts w:eastAsia="Arial Unicode MS"/>
          <w:sz w:val="24"/>
          <w:szCs w:val="24"/>
          <w:lang w:val="ky-KG" w:eastAsia="ru-RU"/>
        </w:rPr>
        <w:t>ушул Кодекстин 106-беренесинде белгиленген мөөнөттө бирдиктүү салык декларациясын</w:t>
      </w:r>
      <w:r w:rsidRPr="006D730B">
        <w:rPr>
          <w:rFonts w:eastAsia="Arial Unicode MS"/>
          <w:sz w:val="24"/>
          <w:szCs w:val="24"/>
          <w:lang w:val="ky-KG" w:eastAsia="ru-RU"/>
        </w:rPr>
        <w:t>.</w:t>
      </w:r>
    </w:p>
    <w:p w14:paraId="20B04E8D" w14:textId="28543985" w:rsidR="00B04568" w:rsidRPr="006D730B" w:rsidRDefault="00557E5A" w:rsidP="0058002A">
      <w:pPr>
        <w:pStyle w:val="a4"/>
        <w:ind w:right="49" w:firstLine="709"/>
        <w:rPr>
          <w:rFonts w:eastAsia="Arial Unicode MS"/>
          <w:sz w:val="24"/>
          <w:szCs w:val="24"/>
          <w:lang w:val="ky-KG" w:eastAsia="ru-RU"/>
        </w:rPr>
      </w:pPr>
      <w:r w:rsidRPr="006D730B">
        <w:rPr>
          <w:rFonts w:eastAsia="Arial Unicode MS"/>
          <w:sz w:val="24"/>
          <w:szCs w:val="24"/>
          <w:lang w:val="ky-KG" w:eastAsia="ru-RU"/>
        </w:rPr>
        <w:t xml:space="preserve">2. </w:t>
      </w:r>
      <w:r w:rsidR="00B04568" w:rsidRPr="006D730B">
        <w:rPr>
          <w:rFonts w:eastAsia="Arial Unicode MS"/>
          <w:sz w:val="24"/>
          <w:szCs w:val="24"/>
          <w:lang w:val="ky-KG" w:eastAsia="ru-RU"/>
        </w:rPr>
        <w:t>Салык төлөөчү салыкты квартал сайын, отчеттук кварталдан кийинки айдын 20сынан кийинки күндөн кечиктирбестен төлөөгө милдеттүү.</w:t>
      </w:r>
      <w:r w:rsidR="00C93076">
        <w:rPr>
          <w:rFonts w:eastAsia="Arial Unicode MS"/>
          <w:sz w:val="24"/>
          <w:szCs w:val="24"/>
          <w:lang w:val="ky-KG" w:eastAsia="ru-RU"/>
        </w:rPr>
        <w:t>”.</w:t>
      </w:r>
    </w:p>
    <w:p w14:paraId="3F0D1367" w14:textId="77777777" w:rsidR="0006198A" w:rsidRDefault="0006198A" w:rsidP="0058002A">
      <w:pPr>
        <w:pStyle w:val="a4"/>
        <w:ind w:right="49" w:firstLine="709"/>
        <w:rPr>
          <w:strike/>
          <w:sz w:val="24"/>
          <w:szCs w:val="24"/>
          <w:lang w:val="ky-KG"/>
        </w:rPr>
      </w:pPr>
    </w:p>
    <w:p w14:paraId="36A6D92B" w14:textId="0BF7C42B" w:rsidR="00DF5A60" w:rsidRDefault="00DF5A60" w:rsidP="00DF5A60">
      <w:pPr>
        <w:pStyle w:val="a4"/>
        <w:ind w:right="49" w:firstLine="709"/>
        <w:rPr>
          <w:b/>
          <w:sz w:val="24"/>
          <w:szCs w:val="24"/>
          <w:lang w:val="ky-KG"/>
        </w:rPr>
      </w:pPr>
      <w:r>
        <w:rPr>
          <w:b/>
          <w:sz w:val="24"/>
          <w:szCs w:val="24"/>
          <w:lang w:val="ky-KG"/>
        </w:rPr>
        <w:t>4</w:t>
      </w:r>
      <w:r w:rsidRPr="006D730B">
        <w:rPr>
          <w:b/>
          <w:sz w:val="24"/>
          <w:szCs w:val="24"/>
          <w:lang w:val="ky-KG"/>
        </w:rPr>
        <w:t>-берене</w:t>
      </w:r>
    </w:p>
    <w:p w14:paraId="3B2D5C65" w14:textId="77777777" w:rsidR="005E1FD5" w:rsidRPr="006D730B" w:rsidRDefault="005E1FD5" w:rsidP="00DF5A60">
      <w:pPr>
        <w:pStyle w:val="a4"/>
        <w:ind w:right="49" w:firstLine="709"/>
        <w:rPr>
          <w:b/>
          <w:sz w:val="24"/>
          <w:szCs w:val="24"/>
          <w:lang w:val="ky-KG"/>
        </w:rPr>
      </w:pPr>
    </w:p>
    <w:p w14:paraId="39E61F0A" w14:textId="77777777" w:rsidR="00DF5A60" w:rsidRPr="006D730B" w:rsidRDefault="00DF5A60" w:rsidP="00DF5A60">
      <w:pPr>
        <w:pStyle w:val="a4"/>
        <w:ind w:right="49" w:firstLine="709"/>
        <w:rPr>
          <w:sz w:val="24"/>
          <w:szCs w:val="24"/>
          <w:lang w:val="ky-KG"/>
        </w:rPr>
      </w:pPr>
      <w:r w:rsidRPr="006D730B">
        <w:rPr>
          <w:sz w:val="24"/>
          <w:szCs w:val="24"/>
          <w:lang w:val="ky-KG"/>
        </w:rPr>
        <w:t>«</w:t>
      </w:r>
      <w:r w:rsidRPr="006D730B">
        <w:rPr>
          <w:sz w:val="24"/>
          <w:szCs w:val="24"/>
          <w:shd w:val="clear" w:color="auto" w:fill="FFFFFF"/>
          <w:lang w:val="ky-KG"/>
        </w:rPr>
        <w:t>Кыргыз Республикасындагы лицензиялык-уруксат берүү тутуму жөнүндө</w:t>
      </w:r>
      <w:r w:rsidRPr="006D730B">
        <w:rPr>
          <w:sz w:val="24"/>
          <w:szCs w:val="24"/>
          <w:lang w:val="ky-KG"/>
        </w:rPr>
        <w:t xml:space="preserve">» Кыргыз Республикасынын Мыйзамына (Кыргыз Республикасынын Жогорку Кеңешинин Жарчысы, 2013-ж., </w:t>
      </w:r>
      <w:r w:rsidRPr="00C93076">
        <w:rPr>
          <w:noProof/>
          <w:sz w:val="24"/>
          <w:szCs w:val="24"/>
          <w:lang w:val="ky-KG" w:eastAsia="ru-RU"/>
        </w:rPr>
        <w:t>№</w:t>
      </w:r>
      <w:r w:rsidRPr="006D730B">
        <w:rPr>
          <w:noProof/>
          <w:sz w:val="24"/>
          <w:szCs w:val="24"/>
          <w:lang w:val="ky-KG" w:eastAsia="ru-RU"/>
        </w:rPr>
        <w:t xml:space="preserve"> </w:t>
      </w:r>
      <w:r w:rsidRPr="006D730B">
        <w:rPr>
          <w:sz w:val="24"/>
          <w:szCs w:val="24"/>
          <w:lang w:val="ky-KG"/>
        </w:rPr>
        <w:t>9, 990-ст.) төмөнкүдөй өзгөртүү киргизилсин:</w:t>
      </w:r>
    </w:p>
    <w:p w14:paraId="4C4182FF" w14:textId="77777777" w:rsidR="00DF5A60" w:rsidRPr="006D730B" w:rsidRDefault="00DF5A60" w:rsidP="00DF5A60">
      <w:pPr>
        <w:pStyle w:val="a4"/>
        <w:ind w:right="49" w:firstLine="709"/>
        <w:rPr>
          <w:sz w:val="24"/>
          <w:szCs w:val="24"/>
          <w:lang w:val="ky-KG"/>
        </w:rPr>
      </w:pPr>
      <w:r w:rsidRPr="006D730B">
        <w:rPr>
          <w:sz w:val="24"/>
          <w:szCs w:val="24"/>
          <w:lang w:val="ky-KG"/>
        </w:rPr>
        <w:t>15-беренесинин 1-бөлүгү төмөнкүдөй мазмундагы 29</w:t>
      </w:r>
      <w:r w:rsidRPr="00C93076">
        <w:rPr>
          <w:sz w:val="24"/>
          <w:szCs w:val="24"/>
          <w:vertAlign w:val="superscript"/>
          <w:lang w:val="ky-KG"/>
        </w:rPr>
        <w:t>1</w:t>
      </w:r>
      <w:r w:rsidRPr="006D730B">
        <w:rPr>
          <w:sz w:val="24"/>
          <w:szCs w:val="24"/>
          <w:lang w:val="ky-KG"/>
        </w:rPr>
        <w:t>-пункт менен толукталсын:</w:t>
      </w:r>
    </w:p>
    <w:p w14:paraId="084B4B9A" w14:textId="77777777" w:rsidR="00DF5A60" w:rsidRPr="006D730B" w:rsidRDefault="00DF5A60" w:rsidP="00DF5A60">
      <w:pPr>
        <w:pStyle w:val="a4"/>
        <w:ind w:right="49" w:firstLine="709"/>
        <w:rPr>
          <w:sz w:val="24"/>
          <w:szCs w:val="24"/>
          <w:lang w:val="ky-KG"/>
        </w:rPr>
      </w:pPr>
      <w:r w:rsidRPr="006D730B">
        <w:rPr>
          <w:sz w:val="24"/>
          <w:szCs w:val="24"/>
          <w:lang w:val="ky-KG"/>
        </w:rPr>
        <w:t>29</w:t>
      </w:r>
      <w:r w:rsidRPr="00C93076">
        <w:rPr>
          <w:sz w:val="24"/>
          <w:szCs w:val="24"/>
          <w:vertAlign w:val="superscript"/>
          <w:lang w:val="ky-KG"/>
        </w:rPr>
        <w:t>1</w:t>
      </w:r>
      <w:r w:rsidRPr="006D730B">
        <w:rPr>
          <w:sz w:val="24"/>
          <w:szCs w:val="24"/>
          <w:lang w:val="ky-KG"/>
        </w:rPr>
        <w:t>) «</w:t>
      </w:r>
      <w:r w:rsidRPr="00561903">
        <w:rPr>
          <w:bCs/>
          <w:sz w:val="24"/>
          <w:szCs w:val="24"/>
          <w:lang w:val="ky-KG" w:eastAsia="ru-RU"/>
        </w:rPr>
        <w:t>Кыргыз Республикасындагы оюн-зоок иши жөнүндө</w:t>
      </w:r>
      <w:r w:rsidRPr="006D730B">
        <w:rPr>
          <w:sz w:val="24"/>
          <w:szCs w:val="24"/>
          <w:lang w:val="ky-KG"/>
        </w:rPr>
        <w:t>» Кыргыз Республикасынын Мыйзамына ылайык жүгөгө ашырылган иш;».</w:t>
      </w:r>
    </w:p>
    <w:p w14:paraId="4BA01A0D" w14:textId="77777777" w:rsidR="00DF5A60" w:rsidRPr="006D730B" w:rsidRDefault="00DF5A60" w:rsidP="00DF5A60">
      <w:pPr>
        <w:pStyle w:val="a4"/>
        <w:ind w:right="49" w:firstLine="709"/>
        <w:rPr>
          <w:sz w:val="24"/>
          <w:szCs w:val="24"/>
          <w:lang w:val="ky-KG"/>
        </w:rPr>
      </w:pPr>
    </w:p>
    <w:p w14:paraId="58144D06" w14:textId="563E6010" w:rsidR="00DF5A60" w:rsidRDefault="00DF5A60" w:rsidP="00DF5A60">
      <w:pPr>
        <w:pStyle w:val="a4"/>
        <w:ind w:right="49" w:firstLine="709"/>
        <w:rPr>
          <w:b/>
          <w:sz w:val="24"/>
          <w:szCs w:val="24"/>
          <w:lang w:val="ky-KG"/>
        </w:rPr>
      </w:pPr>
      <w:r>
        <w:rPr>
          <w:b/>
          <w:sz w:val="24"/>
          <w:szCs w:val="24"/>
          <w:lang w:val="ky-KG"/>
        </w:rPr>
        <w:t>5</w:t>
      </w:r>
      <w:r w:rsidRPr="006D730B">
        <w:rPr>
          <w:b/>
          <w:sz w:val="24"/>
          <w:szCs w:val="24"/>
          <w:lang w:val="ky-KG"/>
        </w:rPr>
        <w:t>-берене</w:t>
      </w:r>
    </w:p>
    <w:p w14:paraId="31F829B1" w14:textId="77777777" w:rsidR="005E1FD5" w:rsidRPr="006D730B" w:rsidRDefault="005E1FD5" w:rsidP="00DF5A60">
      <w:pPr>
        <w:pStyle w:val="a4"/>
        <w:ind w:right="49" w:firstLine="709"/>
        <w:rPr>
          <w:b/>
          <w:sz w:val="24"/>
          <w:szCs w:val="24"/>
          <w:lang w:val="ky-KG"/>
        </w:rPr>
      </w:pPr>
    </w:p>
    <w:p w14:paraId="1DDBB307" w14:textId="77777777" w:rsidR="00DF5A60" w:rsidRPr="006D730B" w:rsidRDefault="00DF5A60" w:rsidP="00DF5A60">
      <w:pPr>
        <w:pStyle w:val="a4"/>
        <w:ind w:right="49" w:firstLine="709"/>
        <w:rPr>
          <w:sz w:val="24"/>
          <w:szCs w:val="24"/>
          <w:lang w:val="ky-KG"/>
        </w:rPr>
      </w:pPr>
      <w:r w:rsidRPr="006D730B">
        <w:rPr>
          <w:sz w:val="24"/>
          <w:szCs w:val="24"/>
          <w:lang w:val="ky-KG"/>
        </w:rPr>
        <w:t>«Жарнама жөнүндө» Кыргыз Республикасынын Мыйзамына (Кыргыз Республикасынын Жогорку Кеңешинин Жарчысы, 1999-ж., № 4, 195-ст.) төмөнкүдөй өзгөртүү киргизилсин:</w:t>
      </w:r>
    </w:p>
    <w:p w14:paraId="106FD0D6" w14:textId="77777777" w:rsidR="00DF5A60" w:rsidRPr="006D730B" w:rsidRDefault="00DF5A60" w:rsidP="00DF5A60">
      <w:pPr>
        <w:pStyle w:val="a4"/>
        <w:ind w:right="49" w:firstLine="709"/>
        <w:rPr>
          <w:sz w:val="24"/>
          <w:szCs w:val="24"/>
          <w:lang w:val="ky-KG"/>
        </w:rPr>
      </w:pPr>
      <w:r w:rsidRPr="006D730B">
        <w:rPr>
          <w:sz w:val="24"/>
          <w:szCs w:val="24"/>
          <w:lang w:val="ky-KG"/>
        </w:rPr>
        <w:t>16-беренесинин 5-бөлүгүнүн алтынчы абзацы күчүн жоготту деп таанылсын.</w:t>
      </w:r>
    </w:p>
    <w:p w14:paraId="1A278AC6" w14:textId="77777777" w:rsidR="002C0437" w:rsidRPr="006D730B" w:rsidRDefault="002C0437" w:rsidP="0058002A">
      <w:pPr>
        <w:pStyle w:val="a4"/>
        <w:ind w:right="49" w:firstLine="709"/>
        <w:rPr>
          <w:strike/>
          <w:sz w:val="24"/>
          <w:szCs w:val="24"/>
          <w:lang w:val="ky-KG"/>
        </w:rPr>
      </w:pPr>
    </w:p>
    <w:p w14:paraId="469F1F31" w14:textId="18644A03" w:rsidR="00BF411A" w:rsidRDefault="00DF5A60" w:rsidP="0058002A">
      <w:pPr>
        <w:pStyle w:val="a4"/>
        <w:ind w:right="49" w:firstLine="709"/>
        <w:rPr>
          <w:b/>
          <w:sz w:val="24"/>
          <w:szCs w:val="24"/>
          <w:lang w:val="ky-KG"/>
        </w:rPr>
      </w:pPr>
      <w:r>
        <w:rPr>
          <w:b/>
          <w:sz w:val="24"/>
          <w:szCs w:val="24"/>
          <w:lang w:val="ky-KG"/>
        </w:rPr>
        <w:t>6</w:t>
      </w:r>
      <w:r w:rsidR="0058002A" w:rsidRPr="006D730B">
        <w:rPr>
          <w:b/>
          <w:sz w:val="24"/>
          <w:szCs w:val="24"/>
          <w:lang w:val="ky-KG"/>
        </w:rPr>
        <w:t>-берене</w:t>
      </w:r>
    </w:p>
    <w:p w14:paraId="5A781F58" w14:textId="77777777" w:rsidR="005E1FD5" w:rsidRPr="006D730B" w:rsidRDefault="005E1FD5" w:rsidP="0058002A">
      <w:pPr>
        <w:pStyle w:val="a4"/>
        <w:ind w:right="49" w:firstLine="709"/>
        <w:rPr>
          <w:b/>
          <w:sz w:val="24"/>
          <w:szCs w:val="24"/>
          <w:lang w:val="ky-KG"/>
        </w:rPr>
      </w:pPr>
    </w:p>
    <w:p w14:paraId="53D5F230" w14:textId="61C3D2CD" w:rsidR="00B04568" w:rsidRPr="006D730B" w:rsidRDefault="00731352" w:rsidP="0058002A">
      <w:pPr>
        <w:pStyle w:val="tkTekst"/>
        <w:spacing w:line="240" w:lineRule="auto"/>
        <w:ind w:right="49" w:firstLine="709"/>
        <w:rPr>
          <w:rFonts w:ascii="Times New Roman" w:hAnsi="Times New Roman" w:cs="Times New Roman"/>
          <w:sz w:val="24"/>
          <w:szCs w:val="24"/>
          <w:lang w:val="ky-KG"/>
        </w:rPr>
      </w:pPr>
      <w:r w:rsidRPr="006D730B">
        <w:rPr>
          <w:rFonts w:ascii="Times New Roman" w:hAnsi="Times New Roman" w:cs="Times New Roman"/>
          <w:sz w:val="24"/>
          <w:szCs w:val="24"/>
          <w:lang w:val="ky-KG"/>
        </w:rPr>
        <w:t xml:space="preserve">1. </w:t>
      </w:r>
      <w:r w:rsidR="00B04568" w:rsidRPr="006D730B">
        <w:rPr>
          <w:rFonts w:ascii="Times New Roman" w:hAnsi="Times New Roman" w:cs="Times New Roman"/>
          <w:sz w:val="24"/>
          <w:szCs w:val="24"/>
          <w:lang w:val="ky-KG"/>
        </w:rPr>
        <w:t xml:space="preserve">Ушул Мыйзам расмий жарыяланган күндөн тартып </w:t>
      </w:r>
      <w:r w:rsidR="005E1FD5">
        <w:rPr>
          <w:rFonts w:ascii="Times New Roman" w:hAnsi="Times New Roman" w:cs="Times New Roman"/>
          <w:sz w:val="24"/>
          <w:szCs w:val="24"/>
          <w:lang w:val="ky-KG"/>
        </w:rPr>
        <w:t>алты</w:t>
      </w:r>
      <w:r w:rsidR="00B04568" w:rsidRPr="006D730B">
        <w:rPr>
          <w:rFonts w:ascii="Times New Roman" w:hAnsi="Times New Roman" w:cs="Times New Roman"/>
          <w:sz w:val="24"/>
          <w:szCs w:val="24"/>
          <w:lang w:val="ky-KG"/>
        </w:rPr>
        <w:t xml:space="preserve"> ай өткөндөн кийин күчүнө кирет.</w:t>
      </w:r>
    </w:p>
    <w:p w14:paraId="3954A1CC" w14:textId="5B6591FC" w:rsidR="00731352" w:rsidRPr="006D730B" w:rsidRDefault="00731352" w:rsidP="0058002A">
      <w:pPr>
        <w:pStyle w:val="tkTekst"/>
        <w:spacing w:line="240" w:lineRule="auto"/>
        <w:ind w:right="49" w:firstLine="709"/>
        <w:rPr>
          <w:rFonts w:ascii="Times New Roman" w:hAnsi="Times New Roman" w:cs="Times New Roman"/>
          <w:sz w:val="24"/>
          <w:szCs w:val="24"/>
          <w:lang w:val="ky-KG"/>
        </w:rPr>
      </w:pPr>
      <w:r w:rsidRPr="006D730B">
        <w:rPr>
          <w:rFonts w:ascii="Times New Roman" w:hAnsi="Times New Roman" w:cs="Times New Roman"/>
          <w:sz w:val="24"/>
          <w:szCs w:val="24"/>
          <w:lang w:val="ky-KG"/>
        </w:rPr>
        <w:t xml:space="preserve">2. </w:t>
      </w:r>
      <w:r w:rsidR="00B04568" w:rsidRPr="006D730B">
        <w:rPr>
          <w:rFonts w:ascii="Times New Roman" w:hAnsi="Times New Roman" w:cs="Times New Roman"/>
          <w:sz w:val="24"/>
          <w:szCs w:val="24"/>
          <w:lang w:val="ky-KG"/>
        </w:rPr>
        <w:t>Кыргыз Республикасынын Министрлер Кабинети бир айлык мөөнөттө өзүнүн ченемдик укуктук актыларын ушул Мыйзамга ылайык келтирсин</w:t>
      </w:r>
      <w:r w:rsidRPr="006D730B">
        <w:rPr>
          <w:rFonts w:ascii="Times New Roman" w:hAnsi="Times New Roman" w:cs="Times New Roman"/>
          <w:sz w:val="24"/>
          <w:szCs w:val="24"/>
          <w:lang w:val="ky-KG"/>
        </w:rPr>
        <w:t>.</w:t>
      </w:r>
    </w:p>
    <w:p w14:paraId="5AAABB07" w14:textId="77777777" w:rsidR="00B04568" w:rsidRPr="006D730B" w:rsidRDefault="00B04568" w:rsidP="0058002A">
      <w:pPr>
        <w:pStyle w:val="a4"/>
        <w:ind w:right="49" w:firstLine="709"/>
        <w:rPr>
          <w:b/>
          <w:sz w:val="24"/>
          <w:szCs w:val="24"/>
          <w:lang w:val="ky-KG"/>
        </w:rPr>
      </w:pPr>
    </w:p>
    <w:p w14:paraId="62D5E9FC" w14:textId="77777777" w:rsidR="00B04568" w:rsidRPr="006D730B" w:rsidRDefault="00B04568" w:rsidP="0058002A">
      <w:pPr>
        <w:pStyle w:val="a4"/>
        <w:ind w:right="49" w:firstLine="709"/>
        <w:rPr>
          <w:b/>
          <w:sz w:val="24"/>
          <w:szCs w:val="24"/>
          <w:lang w:val="ky-KG"/>
        </w:rPr>
      </w:pPr>
    </w:p>
    <w:p w14:paraId="5EDA23C3" w14:textId="73B01851" w:rsidR="00DC3E2F" w:rsidRPr="006D730B" w:rsidRDefault="00B04568" w:rsidP="005E1FD5">
      <w:pPr>
        <w:pStyle w:val="a4"/>
        <w:ind w:right="49" w:firstLine="709"/>
        <w:rPr>
          <w:b/>
          <w:sz w:val="24"/>
          <w:szCs w:val="24"/>
          <w:lang w:val="ky-KG"/>
        </w:rPr>
      </w:pPr>
      <w:r w:rsidRPr="006D730B">
        <w:rPr>
          <w:b/>
          <w:sz w:val="24"/>
          <w:szCs w:val="24"/>
          <w:lang w:val="ky-KG"/>
        </w:rPr>
        <w:t>Кыргыз Республикасынын</w:t>
      </w:r>
    </w:p>
    <w:p w14:paraId="7C4923A1" w14:textId="0FA0EF84" w:rsidR="00BF411A" w:rsidRPr="006D730B" w:rsidRDefault="00557E5A" w:rsidP="0058002A">
      <w:pPr>
        <w:pStyle w:val="a4"/>
        <w:ind w:right="49" w:firstLine="709"/>
        <w:rPr>
          <w:b/>
          <w:sz w:val="24"/>
          <w:szCs w:val="24"/>
          <w:lang w:val="ky-KG"/>
        </w:rPr>
      </w:pPr>
      <w:r w:rsidRPr="006D730B">
        <w:rPr>
          <w:b/>
          <w:sz w:val="24"/>
          <w:szCs w:val="24"/>
          <w:lang w:val="ky-KG"/>
        </w:rPr>
        <w:t>Президент</w:t>
      </w:r>
      <w:r w:rsidR="00B04568" w:rsidRPr="006D730B">
        <w:rPr>
          <w:b/>
          <w:sz w:val="24"/>
          <w:szCs w:val="24"/>
          <w:lang w:val="ky-KG"/>
        </w:rPr>
        <w:t>и</w:t>
      </w:r>
      <w:r w:rsidR="005E1FD5">
        <w:rPr>
          <w:b/>
          <w:sz w:val="24"/>
          <w:szCs w:val="24"/>
          <w:lang w:val="ky-KG"/>
        </w:rPr>
        <w:tab/>
      </w:r>
      <w:r w:rsidR="005E1FD5">
        <w:rPr>
          <w:b/>
          <w:sz w:val="24"/>
          <w:szCs w:val="24"/>
          <w:lang w:val="ky-KG"/>
        </w:rPr>
        <w:tab/>
      </w:r>
      <w:r w:rsidR="005E1FD5">
        <w:rPr>
          <w:b/>
          <w:sz w:val="24"/>
          <w:szCs w:val="24"/>
          <w:lang w:val="ky-KG"/>
        </w:rPr>
        <w:tab/>
      </w:r>
      <w:r w:rsidR="005E1FD5">
        <w:rPr>
          <w:b/>
          <w:sz w:val="24"/>
          <w:szCs w:val="24"/>
          <w:lang w:val="ky-KG"/>
        </w:rPr>
        <w:tab/>
      </w:r>
      <w:r w:rsidR="005E1FD5">
        <w:rPr>
          <w:b/>
          <w:sz w:val="24"/>
          <w:szCs w:val="24"/>
          <w:lang w:val="ky-KG"/>
        </w:rPr>
        <w:tab/>
      </w:r>
      <w:r w:rsidR="005E1FD5">
        <w:rPr>
          <w:b/>
          <w:sz w:val="24"/>
          <w:szCs w:val="24"/>
          <w:lang w:val="ky-KG"/>
        </w:rPr>
        <w:tab/>
      </w:r>
      <w:r w:rsidR="005E1FD5">
        <w:rPr>
          <w:b/>
          <w:sz w:val="24"/>
          <w:szCs w:val="24"/>
          <w:lang w:val="ky-KG"/>
        </w:rPr>
        <w:tab/>
        <w:t xml:space="preserve">                      С. Жапаров</w:t>
      </w:r>
    </w:p>
    <w:p w14:paraId="1CE8D3F2" w14:textId="167C5801" w:rsidR="00BF411A" w:rsidRPr="006D730B" w:rsidRDefault="00BF411A" w:rsidP="0058002A">
      <w:pPr>
        <w:pStyle w:val="a4"/>
        <w:ind w:right="49" w:firstLine="709"/>
        <w:rPr>
          <w:b/>
          <w:sz w:val="24"/>
          <w:szCs w:val="24"/>
          <w:lang w:val="ky-KG"/>
        </w:rPr>
      </w:pPr>
    </w:p>
    <w:p w14:paraId="1620A12C" w14:textId="77777777" w:rsidR="000A1637" w:rsidRPr="006D730B" w:rsidRDefault="000A1637" w:rsidP="0058002A">
      <w:pPr>
        <w:pStyle w:val="a4"/>
        <w:ind w:right="49" w:firstLine="709"/>
        <w:rPr>
          <w:b/>
          <w:sz w:val="24"/>
          <w:szCs w:val="24"/>
          <w:lang w:val="ky-KG"/>
        </w:rPr>
      </w:pPr>
    </w:p>
    <w:p w14:paraId="6FDEF049" w14:textId="77777777" w:rsidR="00951408" w:rsidRPr="006D730B" w:rsidRDefault="00951408" w:rsidP="0058002A">
      <w:pPr>
        <w:pStyle w:val="a4"/>
        <w:ind w:right="49" w:firstLine="709"/>
        <w:rPr>
          <w:b/>
          <w:sz w:val="24"/>
          <w:szCs w:val="24"/>
          <w:lang w:val="ky-KG"/>
        </w:rPr>
      </w:pPr>
    </w:p>
    <w:p w14:paraId="56B50419" w14:textId="77777777" w:rsidR="00951408" w:rsidRPr="006D730B" w:rsidRDefault="00951408" w:rsidP="0058002A">
      <w:pPr>
        <w:pStyle w:val="a4"/>
        <w:ind w:right="49" w:firstLine="709"/>
        <w:rPr>
          <w:b/>
          <w:sz w:val="24"/>
          <w:szCs w:val="24"/>
          <w:lang w:val="ky-KG"/>
        </w:rPr>
      </w:pPr>
    </w:p>
    <w:p w14:paraId="796B1C5A" w14:textId="77777777" w:rsidR="00951408" w:rsidRPr="00EB6DD8" w:rsidRDefault="00951408" w:rsidP="0058002A">
      <w:pPr>
        <w:pStyle w:val="a4"/>
        <w:ind w:right="49" w:firstLine="709"/>
        <w:rPr>
          <w:b/>
          <w:sz w:val="24"/>
          <w:szCs w:val="24"/>
          <w:lang w:val="ky-KG"/>
        </w:rPr>
      </w:pPr>
    </w:p>
    <w:p w14:paraId="1D2BB0C4" w14:textId="77777777" w:rsidR="00951408" w:rsidRPr="00EB6DD8" w:rsidRDefault="00951408" w:rsidP="0058002A">
      <w:pPr>
        <w:pStyle w:val="a4"/>
        <w:ind w:right="49" w:firstLine="709"/>
        <w:rPr>
          <w:b/>
          <w:sz w:val="24"/>
          <w:szCs w:val="24"/>
          <w:lang w:val="ky-KG"/>
        </w:rPr>
      </w:pPr>
    </w:p>
    <w:p w14:paraId="302923A6" w14:textId="5296BEB2" w:rsidR="006D730B" w:rsidRPr="00EB6DD8" w:rsidRDefault="006D730B">
      <w:pPr>
        <w:spacing w:after="0" w:line="240" w:lineRule="auto"/>
        <w:ind w:right="0" w:firstLine="0"/>
        <w:jc w:val="left"/>
        <w:rPr>
          <w:b/>
          <w:sz w:val="24"/>
          <w:szCs w:val="24"/>
          <w:lang w:val="ky-KG"/>
        </w:rPr>
      </w:pPr>
      <w:r w:rsidRPr="00EB6DD8">
        <w:rPr>
          <w:b/>
          <w:sz w:val="24"/>
          <w:szCs w:val="24"/>
          <w:lang w:val="ky-KG"/>
        </w:rPr>
        <w:br w:type="page"/>
      </w:r>
    </w:p>
    <w:p w14:paraId="16830FA0" w14:textId="77777777" w:rsidR="00B0435F" w:rsidRPr="00026E82" w:rsidRDefault="00B0435F" w:rsidP="00EB6DD8">
      <w:pPr>
        <w:shd w:val="clear" w:color="auto" w:fill="FFFFFF"/>
        <w:spacing w:after="0" w:line="240" w:lineRule="auto"/>
        <w:ind w:right="49" w:firstLine="709"/>
        <w:rPr>
          <w:sz w:val="24"/>
          <w:szCs w:val="24"/>
          <w:lang w:val="ky-KG"/>
        </w:rPr>
      </w:pPr>
    </w:p>
    <w:sectPr w:rsidR="00B0435F" w:rsidRPr="00026E82" w:rsidSect="00B0435F">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3B4A95"/>
    <w:multiLevelType w:val="hybridMultilevel"/>
    <w:tmpl w:val="CA0A8A02"/>
    <w:lvl w:ilvl="0" w:tplc="22208C8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430B2E73"/>
    <w:multiLevelType w:val="hybridMultilevel"/>
    <w:tmpl w:val="5A525E00"/>
    <w:lvl w:ilvl="0" w:tplc="8C3413DE">
      <w:start w:val="1"/>
      <w:numFmt w:val="decimal"/>
      <w:lvlText w:val="%1)"/>
      <w:lvlJc w:val="left"/>
      <w:pPr>
        <w:ind w:left="368"/>
      </w:pPr>
      <w:rPr>
        <w:rFonts w:ascii="Times New Roman" w:eastAsia="Times New Roman" w:hAnsi="Times New Roman"/>
        <w:b w:val="0"/>
        <w:i w:val="0"/>
        <w:strike w:val="0"/>
        <w:dstrike w:val="0"/>
        <w:color w:val="000000"/>
        <w:sz w:val="18"/>
        <w:szCs w:val="18"/>
        <w:u w:val="none"/>
        <w:vertAlign w:val="baseline"/>
      </w:rPr>
    </w:lvl>
    <w:lvl w:ilvl="1" w:tplc="81CE51E0">
      <w:start w:val="1"/>
      <w:numFmt w:val="lowerLetter"/>
      <w:lvlText w:val="%2"/>
      <w:lvlJc w:val="left"/>
      <w:pPr>
        <w:ind w:left="1670"/>
      </w:pPr>
      <w:rPr>
        <w:rFonts w:ascii="Times New Roman" w:eastAsia="Times New Roman" w:hAnsi="Times New Roman"/>
        <w:b w:val="0"/>
        <w:i w:val="0"/>
        <w:strike w:val="0"/>
        <w:dstrike w:val="0"/>
        <w:color w:val="000000"/>
        <w:sz w:val="18"/>
        <w:szCs w:val="18"/>
        <w:u w:val="none"/>
        <w:vertAlign w:val="baseline"/>
      </w:rPr>
    </w:lvl>
    <w:lvl w:ilvl="2" w:tplc="86A02E30">
      <w:start w:val="1"/>
      <w:numFmt w:val="lowerRoman"/>
      <w:lvlText w:val="%3"/>
      <w:lvlJc w:val="left"/>
      <w:pPr>
        <w:ind w:left="2390"/>
      </w:pPr>
      <w:rPr>
        <w:rFonts w:ascii="Times New Roman" w:eastAsia="Times New Roman" w:hAnsi="Times New Roman"/>
        <w:b w:val="0"/>
        <w:i w:val="0"/>
        <w:strike w:val="0"/>
        <w:dstrike w:val="0"/>
        <w:color w:val="000000"/>
        <w:sz w:val="18"/>
        <w:szCs w:val="18"/>
        <w:u w:val="none"/>
        <w:vertAlign w:val="baseline"/>
      </w:rPr>
    </w:lvl>
    <w:lvl w:ilvl="3" w:tplc="71CAF44C">
      <w:start w:val="1"/>
      <w:numFmt w:val="decimal"/>
      <w:lvlText w:val="%4"/>
      <w:lvlJc w:val="left"/>
      <w:pPr>
        <w:ind w:left="3110"/>
      </w:pPr>
      <w:rPr>
        <w:rFonts w:ascii="Times New Roman" w:eastAsia="Times New Roman" w:hAnsi="Times New Roman"/>
        <w:b w:val="0"/>
        <w:i w:val="0"/>
        <w:strike w:val="0"/>
        <w:dstrike w:val="0"/>
        <w:color w:val="000000"/>
        <w:sz w:val="18"/>
        <w:szCs w:val="18"/>
        <w:u w:val="none"/>
        <w:vertAlign w:val="baseline"/>
      </w:rPr>
    </w:lvl>
    <w:lvl w:ilvl="4" w:tplc="D1B0F9D6">
      <w:start w:val="1"/>
      <w:numFmt w:val="lowerLetter"/>
      <w:lvlText w:val="%5"/>
      <w:lvlJc w:val="left"/>
      <w:pPr>
        <w:ind w:left="3830"/>
      </w:pPr>
      <w:rPr>
        <w:rFonts w:ascii="Times New Roman" w:eastAsia="Times New Roman" w:hAnsi="Times New Roman"/>
        <w:b w:val="0"/>
        <w:i w:val="0"/>
        <w:strike w:val="0"/>
        <w:dstrike w:val="0"/>
        <w:color w:val="000000"/>
        <w:sz w:val="18"/>
        <w:szCs w:val="18"/>
        <w:u w:val="none"/>
        <w:vertAlign w:val="baseline"/>
      </w:rPr>
    </w:lvl>
    <w:lvl w:ilvl="5" w:tplc="2F0C66B2">
      <w:start w:val="1"/>
      <w:numFmt w:val="lowerRoman"/>
      <w:lvlText w:val="%6"/>
      <w:lvlJc w:val="left"/>
      <w:pPr>
        <w:ind w:left="4550"/>
      </w:pPr>
      <w:rPr>
        <w:rFonts w:ascii="Times New Roman" w:eastAsia="Times New Roman" w:hAnsi="Times New Roman"/>
        <w:b w:val="0"/>
        <w:i w:val="0"/>
        <w:strike w:val="0"/>
        <w:dstrike w:val="0"/>
        <w:color w:val="000000"/>
        <w:sz w:val="18"/>
        <w:szCs w:val="18"/>
        <w:u w:val="none"/>
        <w:vertAlign w:val="baseline"/>
      </w:rPr>
    </w:lvl>
    <w:lvl w:ilvl="6" w:tplc="55609C84">
      <w:start w:val="1"/>
      <w:numFmt w:val="decimal"/>
      <w:lvlText w:val="%7"/>
      <w:lvlJc w:val="left"/>
      <w:pPr>
        <w:ind w:left="5270"/>
      </w:pPr>
      <w:rPr>
        <w:rFonts w:ascii="Times New Roman" w:eastAsia="Times New Roman" w:hAnsi="Times New Roman"/>
        <w:b w:val="0"/>
        <w:i w:val="0"/>
        <w:strike w:val="0"/>
        <w:dstrike w:val="0"/>
        <w:color w:val="000000"/>
        <w:sz w:val="18"/>
        <w:szCs w:val="18"/>
        <w:u w:val="none"/>
        <w:vertAlign w:val="baseline"/>
      </w:rPr>
    </w:lvl>
    <w:lvl w:ilvl="7" w:tplc="FDE87166">
      <w:start w:val="1"/>
      <w:numFmt w:val="lowerLetter"/>
      <w:lvlText w:val="%8"/>
      <w:lvlJc w:val="left"/>
      <w:pPr>
        <w:ind w:left="5990"/>
      </w:pPr>
      <w:rPr>
        <w:rFonts w:ascii="Times New Roman" w:eastAsia="Times New Roman" w:hAnsi="Times New Roman"/>
        <w:b w:val="0"/>
        <w:i w:val="0"/>
        <w:strike w:val="0"/>
        <w:dstrike w:val="0"/>
        <w:color w:val="000000"/>
        <w:sz w:val="18"/>
        <w:szCs w:val="18"/>
        <w:u w:val="none"/>
        <w:vertAlign w:val="baseline"/>
      </w:rPr>
    </w:lvl>
    <w:lvl w:ilvl="8" w:tplc="C0BC5ECE">
      <w:start w:val="1"/>
      <w:numFmt w:val="lowerRoman"/>
      <w:lvlText w:val="%9"/>
      <w:lvlJc w:val="left"/>
      <w:pPr>
        <w:ind w:left="6710"/>
      </w:pPr>
      <w:rPr>
        <w:rFonts w:ascii="Times New Roman" w:eastAsia="Times New Roman" w:hAnsi="Times New Roman"/>
        <w:b w:val="0"/>
        <w:i w:val="0"/>
        <w:strike w:val="0"/>
        <w:dstrike w:val="0"/>
        <w:color w:val="000000"/>
        <w:sz w:val="18"/>
        <w:szCs w:val="18"/>
        <w:u w:val="none"/>
        <w:vertAlign w:val="baseline"/>
      </w:rPr>
    </w:lvl>
  </w:abstractNum>
  <w:abstractNum w:abstractNumId="2" w15:restartNumberingAfterBreak="0">
    <w:nsid w:val="6E587C94"/>
    <w:multiLevelType w:val="hybridMultilevel"/>
    <w:tmpl w:val="2D4C24A0"/>
    <w:lvl w:ilvl="0" w:tplc="E42A9AF2">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73F43962"/>
    <w:multiLevelType w:val="hybridMultilevel"/>
    <w:tmpl w:val="4622F0D0"/>
    <w:lvl w:ilvl="0" w:tplc="17A42F66">
      <w:start w:val="1"/>
      <w:numFmt w:val="decimal"/>
      <w:lvlText w:val="%1)"/>
      <w:lvlJc w:val="left"/>
      <w:pPr>
        <w:ind w:left="475"/>
      </w:pPr>
      <w:rPr>
        <w:rFonts w:ascii="Times New Roman" w:eastAsia="Times New Roman" w:hAnsi="Times New Roman"/>
        <w:b w:val="0"/>
        <w:i w:val="0"/>
        <w:strike w:val="0"/>
        <w:dstrike w:val="0"/>
        <w:color w:val="000000"/>
        <w:sz w:val="18"/>
        <w:szCs w:val="18"/>
        <w:u w:val="none"/>
        <w:vertAlign w:val="baseline"/>
      </w:rPr>
    </w:lvl>
    <w:lvl w:ilvl="1" w:tplc="C9FAF83A">
      <w:start w:val="1"/>
      <w:numFmt w:val="lowerLetter"/>
      <w:lvlText w:val="%2"/>
      <w:lvlJc w:val="left"/>
      <w:pPr>
        <w:ind w:left="1553"/>
      </w:pPr>
      <w:rPr>
        <w:rFonts w:ascii="Times New Roman" w:eastAsia="Times New Roman" w:hAnsi="Times New Roman"/>
        <w:b w:val="0"/>
        <w:i w:val="0"/>
        <w:strike w:val="0"/>
        <w:dstrike w:val="0"/>
        <w:color w:val="000000"/>
        <w:sz w:val="18"/>
        <w:szCs w:val="18"/>
        <w:u w:val="none"/>
        <w:vertAlign w:val="baseline"/>
      </w:rPr>
    </w:lvl>
    <w:lvl w:ilvl="2" w:tplc="75ACD138">
      <w:start w:val="1"/>
      <w:numFmt w:val="lowerRoman"/>
      <w:lvlText w:val="%3"/>
      <w:lvlJc w:val="left"/>
      <w:pPr>
        <w:ind w:left="2273"/>
      </w:pPr>
      <w:rPr>
        <w:rFonts w:ascii="Times New Roman" w:eastAsia="Times New Roman" w:hAnsi="Times New Roman"/>
        <w:b w:val="0"/>
        <w:i w:val="0"/>
        <w:strike w:val="0"/>
        <w:dstrike w:val="0"/>
        <w:color w:val="000000"/>
        <w:sz w:val="18"/>
        <w:szCs w:val="18"/>
        <w:u w:val="none"/>
        <w:vertAlign w:val="baseline"/>
      </w:rPr>
    </w:lvl>
    <w:lvl w:ilvl="3" w:tplc="EDD6D62E">
      <w:start w:val="1"/>
      <w:numFmt w:val="decimal"/>
      <w:lvlText w:val="%4"/>
      <w:lvlJc w:val="left"/>
      <w:pPr>
        <w:ind w:left="2993"/>
      </w:pPr>
      <w:rPr>
        <w:rFonts w:ascii="Times New Roman" w:eastAsia="Times New Roman" w:hAnsi="Times New Roman"/>
        <w:b w:val="0"/>
        <w:i w:val="0"/>
        <w:strike w:val="0"/>
        <w:dstrike w:val="0"/>
        <w:color w:val="000000"/>
        <w:sz w:val="18"/>
        <w:szCs w:val="18"/>
        <w:u w:val="none"/>
        <w:vertAlign w:val="baseline"/>
      </w:rPr>
    </w:lvl>
    <w:lvl w:ilvl="4" w:tplc="5B82F5FA">
      <w:start w:val="1"/>
      <w:numFmt w:val="lowerLetter"/>
      <w:lvlText w:val="%5"/>
      <w:lvlJc w:val="left"/>
      <w:pPr>
        <w:ind w:left="3713"/>
      </w:pPr>
      <w:rPr>
        <w:rFonts w:ascii="Times New Roman" w:eastAsia="Times New Roman" w:hAnsi="Times New Roman"/>
        <w:b w:val="0"/>
        <w:i w:val="0"/>
        <w:strike w:val="0"/>
        <w:dstrike w:val="0"/>
        <w:color w:val="000000"/>
        <w:sz w:val="18"/>
        <w:szCs w:val="18"/>
        <w:u w:val="none"/>
        <w:vertAlign w:val="baseline"/>
      </w:rPr>
    </w:lvl>
    <w:lvl w:ilvl="5" w:tplc="1F8212D8">
      <w:start w:val="1"/>
      <w:numFmt w:val="lowerRoman"/>
      <w:lvlText w:val="%6"/>
      <w:lvlJc w:val="left"/>
      <w:pPr>
        <w:ind w:left="4433"/>
      </w:pPr>
      <w:rPr>
        <w:rFonts w:ascii="Times New Roman" w:eastAsia="Times New Roman" w:hAnsi="Times New Roman"/>
        <w:b w:val="0"/>
        <w:i w:val="0"/>
        <w:strike w:val="0"/>
        <w:dstrike w:val="0"/>
        <w:color w:val="000000"/>
        <w:sz w:val="18"/>
        <w:szCs w:val="18"/>
        <w:u w:val="none"/>
        <w:vertAlign w:val="baseline"/>
      </w:rPr>
    </w:lvl>
    <w:lvl w:ilvl="6" w:tplc="6F8A61B6">
      <w:start w:val="1"/>
      <w:numFmt w:val="decimal"/>
      <w:lvlText w:val="%7"/>
      <w:lvlJc w:val="left"/>
      <w:pPr>
        <w:ind w:left="5153"/>
      </w:pPr>
      <w:rPr>
        <w:rFonts w:ascii="Times New Roman" w:eastAsia="Times New Roman" w:hAnsi="Times New Roman"/>
        <w:b w:val="0"/>
        <w:i w:val="0"/>
        <w:strike w:val="0"/>
        <w:dstrike w:val="0"/>
        <w:color w:val="000000"/>
        <w:sz w:val="18"/>
        <w:szCs w:val="18"/>
        <w:u w:val="none"/>
        <w:vertAlign w:val="baseline"/>
      </w:rPr>
    </w:lvl>
    <w:lvl w:ilvl="7" w:tplc="E4B23536">
      <w:start w:val="1"/>
      <w:numFmt w:val="lowerLetter"/>
      <w:lvlText w:val="%8"/>
      <w:lvlJc w:val="left"/>
      <w:pPr>
        <w:ind w:left="5873"/>
      </w:pPr>
      <w:rPr>
        <w:rFonts w:ascii="Times New Roman" w:eastAsia="Times New Roman" w:hAnsi="Times New Roman"/>
        <w:b w:val="0"/>
        <w:i w:val="0"/>
        <w:strike w:val="0"/>
        <w:dstrike w:val="0"/>
        <w:color w:val="000000"/>
        <w:sz w:val="18"/>
        <w:szCs w:val="18"/>
        <w:u w:val="none"/>
        <w:vertAlign w:val="baseline"/>
      </w:rPr>
    </w:lvl>
    <w:lvl w:ilvl="8" w:tplc="B37E95E8">
      <w:start w:val="1"/>
      <w:numFmt w:val="lowerRoman"/>
      <w:lvlText w:val="%9"/>
      <w:lvlJc w:val="left"/>
      <w:pPr>
        <w:ind w:left="6593"/>
      </w:pPr>
      <w:rPr>
        <w:rFonts w:ascii="Times New Roman" w:eastAsia="Times New Roman" w:hAnsi="Times New Roman"/>
        <w:b w:val="0"/>
        <w:i w:val="0"/>
        <w:strike w:val="0"/>
        <w:dstrike w:val="0"/>
        <w:color w:val="000000"/>
        <w:sz w:val="18"/>
        <w:szCs w:val="18"/>
        <w:u w:val="none"/>
        <w:vertAlign w:val="baseline"/>
      </w:rPr>
    </w:lvl>
  </w:abstractNum>
  <w:abstractNum w:abstractNumId="4" w15:restartNumberingAfterBreak="0">
    <w:nsid w:val="779E2F9C"/>
    <w:multiLevelType w:val="hybridMultilevel"/>
    <w:tmpl w:val="772A2684"/>
    <w:lvl w:ilvl="0" w:tplc="8CDAFCD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spaceForUL/>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411A"/>
    <w:rsid w:val="00000199"/>
    <w:rsid w:val="0006198A"/>
    <w:rsid w:val="0007173B"/>
    <w:rsid w:val="000A1637"/>
    <w:rsid w:val="001619DC"/>
    <w:rsid w:val="0018334B"/>
    <w:rsid w:val="0021350F"/>
    <w:rsid w:val="00232EB2"/>
    <w:rsid w:val="002C0437"/>
    <w:rsid w:val="002E4AD4"/>
    <w:rsid w:val="00374C3E"/>
    <w:rsid w:val="003C296F"/>
    <w:rsid w:val="003C6229"/>
    <w:rsid w:val="003C6600"/>
    <w:rsid w:val="00415472"/>
    <w:rsid w:val="00516573"/>
    <w:rsid w:val="005312CC"/>
    <w:rsid w:val="005411D5"/>
    <w:rsid w:val="00557E5A"/>
    <w:rsid w:val="0058002A"/>
    <w:rsid w:val="005E1FD5"/>
    <w:rsid w:val="005E39C1"/>
    <w:rsid w:val="006379B0"/>
    <w:rsid w:val="006424BB"/>
    <w:rsid w:val="006D730B"/>
    <w:rsid w:val="00731352"/>
    <w:rsid w:val="007314C1"/>
    <w:rsid w:val="007965B7"/>
    <w:rsid w:val="007A3DE0"/>
    <w:rsid w:val="007C3BC7"/>
    <w:rsid w:val="007C4B5F"/>
    <w:rsid w:val="007E7497"/>
    <w:rsid w:val="007E75B4"/>
    <w:rsid w:val="00821521"/>
    <w:rsid w:val="008B2ADA"/>
    <w:rsid w:val="00951408"/>
    <w:rsid w:val="00980D10"/>
    <w:rsid w:val="009D7D65"/>
    <w:rsid w:val="00A44E5C"/>
    <w:rsid w:val="00B0435F"/>
    <w:rsid w:val="00B04568"/>
    <w:rsid w:val="00B060E2"/>
    <w:rsid w:val="00B07835"/>
    <w:rsid w:val="00B4409C"/>
    <w:rsid w:val="00B6310C"/>
    <w:rsid w:val="00BF411A"/>
    <w:rsid w:val="00C0276A"/>
    <w:rsid w:val="00C03734"/>
    <w:rsid w:val="00C04B73"/>
    <w:rsid w:val="00C1237B"/>
    <w:rsid w:val="00C93076"/>
    <w:rsid w:val="00CB553C"/>
    <w:rsid w:val="00D06C15"/>
    <w:rsid w:val="00D13391"/>
    <w:rsid w:val="00D91DF9"/>
    <w:rsid w:val="00DA2125"/>
    <w:rsid w:val="00DB2581"/>
    <w:rsid w:val="00DC3E2F"/>
    <w:rsid w:val="00DF5A60"/>
    <w:rsid w:val="00E710C6"/>
    <w:rsid w:val="00E72119"/>
    <w:rsid w:val="00E8498B"/>
    <w:rsid w:val="00EB6DD8"/>
    <w:rsid w:val="00EC0D32"/>
    <w:rsid w:val="00ED53CE"/>
    <w:rsid w:val="00F5756F"/>
    <w:rsid w:val="00F91A61"/>
    <w:rsid w:val="00FA7414"/>
    <w:rsid w:val="00FE24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6DCF5"/>
  <w15:docId w15:val="{FA24E4EC-C724-4342-9105-936477FDA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pacing w:after="52" w:line="264" w:lineRule="auto"/>
      <w:ind w:right="418" w:firstLine="459"/>
      <w:jc w:val="both"/>
    </w:pPr>
    <w:rPr>
      <w:rFonts w:ascii="Times New Roman" w:hAnsi="Times New Roman"/>
      <w:color w:val="000000"/>
      <w:szCs w:val="22"/>
      <w:lang w:val="en-US" w:eastAsia="en-US"/>
    </w:rPr>
  </w:style>
  <w:style w:type="paragraph" w:styleId="1">
    <w:name w:val="heading 1"/>
    <w:next w:val="a"/>
    <w:link w:val="10"/>
    <w:pPr>
      <w:keepNext/>
      <w:keepLines/>
      <w:spacing w:after="204" w:line="259" w:lineRule="auto"/>
      <w:ind w:left="558" w:hanging="10"/>
      <w:outlineLvl w:val="0"/>
    </w:pPr>
    <w:rPr>
      <w:rFonts w:ascii="Times New Roman" w:hAnsi="Times New Roman"/>
      <w:color w:val="000000"/>
      <w:sz w:val="24"/>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olor w:val="000000"/>
      <w:sz w:val="24"/>
    </w:rPr>
  </w:style>
  <w:style w:type="paragraph" w:styleId="a3">
    <w:name w:val="List Paragraph"/>
    <w:pPr>
      <w:ind w:left="720"/>
    </w:pPr>
    <w:rPr>
      <w:rFonts w:ascii="Arial" w:eastAsia="Arial Unicode MS" w:hAnsi="Arial" w:cs="Arial Unicode MS"/>
      <w:color w:val="000000"/>
    </w:rPr>
  </w:style>
  <w:style w:type="paragraph" w:styleId="a4">
    <w:name w:val="No Spacing"/>
    <w:uiPriority w:val="1"/>
    <w:qFormat/>
    <w:rsid w:val="00E72119"/>
    <w:pPr>
      <w:ind w:right="418" w:firstLine="459"/>
      <w:jc w:val="both"/>
    </w:pPr>
    <w:rPr>
      <w:rFonts w:ascii="Times New Roman" w:hAnsi="Times New Roman"/>
      <w:color w:val="000000"/>
      <w:szCs w:val="22"/>
      <w:lang w:val="en-US" w:eastAsia="en-US"/>
    </w:rPr>
  </w:style>
  <w:style w:type="paragraph" w:styleId="a5">
    <w:name w:val="Balloon Text"/>
    <w:basedOn w:val="a"/>
    <w:link w:val="a6"/>
    <w:uiPriority w:val="99"/>
    <w:semiHidden/>
    <w:unhideWhenUsed/>
    <w:rsid w:val="0021350F"/>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21350F"/>
    <w:rPr>
      <w:rFonts w:ascii="Segoe UI" w:hAnsi="Segoe UI" w:cs="Segoe UI"/>
      <w:color w:val="000000"/>
      <w:sz w:val="18"/>
      <w:szCs w:val="18"/>
      <w:lang w:val="en-US" w:eastAsia="en-US"/>
    </w:rPr>
  </w:style>
  <w:style w:type="paragraph" w:customStyle="1" w:styleId="tkTekst">
    <w:name w:val="_Текст обычный (tkTekst)"/>
    <w:basedOn w:val="a"/>
    <w:rsid w:val="00B060E2"/>
    <w:pPr>
      <w:spacing w:after="60" w:line="276" w:lineRule="auto"/>
      <w:ind w:right="0" w:firstLine="567"/>
    </w:pPr>
    <w:rPr>
      <w:rFonts w:ascii="Arial" w:hAnsi="Arial" w:cs="Arial"/>
      <w:color w:val="auto"/>
      <w:szCs w:val="20"/>
      <w:lang w:val="ru-RU" w:eastAsia="ru-RU"/>
    </w:rPr>
  </w:style>
  <w:style w:type="paragraph" w:customStyle="1" w:styleId="tkNazvanie">
    <w:name w:val="_Название (tkNazvanie)"/>
    <w:basedOn w:val="a"/>
    <w:rsid w:val="003C6600"/>
    <w:pPr>
      <w:spacing w:before="400" w:after="400" w:line="276" w:lineRule="auto"/>
      <w:ind w:left="1134" w:right="1134" w:firstLine="0"/>
      <w:jc w:val="center"/>
    </w:pPr>
    <w:rPr>
      <w:rFonts w:ascii="Arial" w:hAnsi="Arial" w:cs="Arial"/>
      <w:b/>
      <w:bCs/>
      <w:color w:val="auto"/>
      <w:sz w:val="24"/>
      <w:szCs w:val="24"/>
      <w:lang w:val="ru-RU" w:eastAsia="ru-RU"/>
    </w:rPr>
  </w:style>
  <w:style w:type="paragraph" w:customStyle="1" w:styleId="tkForma">
    <w:name w:val="_Форма (tkForma)"/>
    <w:basedOn w:val="a"/>
    <w:rsid w:val="0058002A"/>
    <w:pPr>
      <w:spacing w:after="200" w:line="276" w:lineRule="auto"/>
      <w:ind w:left="1134" w:right="1134" w:firstLine="0"/>
      <w:jc w:val="center"/>
    </w:pPr>
    <w:rPr>
      <w:rFonts w:ascii="Arial" w:hAnsi="Arial" w:cs="Arial"/>
      <w:b/>
      <w:bCs/>
      <w:caps/>
      <w:color w:val="auto"/>
      <w:sz w:val="24"/>
      <w:szCs w:val="24"/>
      <w:lang w:val="ru-RU" w:eastAsia="ru-RU"/>
    </w:rPr>
  </w:style>
  <w:style w:type="paragraph" w:styleId="HTML">
    <w:name w:val="HTML Preformatted"/>
    <w:basedOn w:val="a"/>
    <w:link w:val="HTML0"/>
    <w:uiPriority w:val="99"/>
    <w:semiHidden/>
    <w:unhideWhenUsed/>
    <w:rsid w:val="007965B7"/>
    <w:pPr>
      <w:spacing w:after="0" w:line="240" w:lineRule="auto"/>
    </w:pPr>
    <w:rPr>
      <w:rFonts w:ascii="Consolas" w:hAnsi="Consolas"/>
      <w:szCs w:val="20"/>
    </w:rPr>
  </w:style>
  <w:style w:type="character" w:customStyle="1" w:styleId="HTML0">
    <w:name w:val="Стандартный HTML Знак"/>
    <w:basedOn w:val="a0"/>
    <w:link w:val="HTML"/>
    <w:uiPriority w:val="99"/>
    <w:semiHidden/>
    <w:rsid w:val="007965B7"/>
    <w:rPr>
      <w:rFonts w:ascii="Consolas" w:hAnsi="Consolas"/>
      <w:color w:val="00000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264182">
      <w:bodyDiv w:val="1"/>
      <w:marLeft w:val="0"/>
      <w:marRight w:val="0"/>
      <w:marTop w:val="0"/>
      <w:marBottom w:val="0"/>
      <w:divBdr>
        <w:top w:val="none" w:sz="0" w:space="0" w:color="auto"/>
        <w:left w:val="none" w:sz="0" w:space="0" w:color="auto"/>
        <w:bottom w:val="none" w:sz="0" w:space="0" w:color="auto"/>
        <w:right w:val="none" w:sz="0" w:space="0" w:color="auto"/>
      </w:divBdr>
    </w:div>
    <w:div w:id="1077169570">
      <w:bodyDiv w:val="1"/>
      <w:marLeft w:val="0"/>
      <w:marRight w:val="0"/>
      <w:marTop w:val="0"/>
      <w:marBottom w:val="0"/>
      <w:divBdr>
        <w:top w:val="none" w:sz="0" w:space="0" w:color="auto"/>
        <w:left w:val="none" w:sz="0" w:space="0" w:color="auto"/>
        <w:bottom w:val="none" w:sz="0" w:space="0" w:color="auto"/>
        <w:right w:val="none" w:sz="0" w:space="0" w:color="auto"/>
      </w:divBdr>
    </w:div>
    <w:div w:id="1131746680">
      <w:bodyDiv w:val="1"/>
      <w:marLeft w:val="0"/>
      <w:marRight w:val="0"/>
      <w:marTop w:val="0"/>
      <w:marBottom w:val="0"/>
      <w:divBdr>
        <w:top w:val="none" w:sz="0" w:space="0" w:color="auto"/>
        <w:left w:val="none" w:sz="0" w:space="0" w:color="auto"/>
        <w:bottom w:val="none" w:sz="0" w:space="0" w:color="auto"/>
        <w:right w:val="none" w:sz="0" w:space="0" w:color="auto"/>
      </w:divBdr>
    </w:div>
    <w:div w:id="1184055998">
      <w:bodyDiv w:val="1"/>
      <w:marLeft w:val="0"/>
      <w:marRight w:val="0"/>
      <w:marTop w:val="0"/>
      <w:marBottom w:val="0"/>
      <w:divBdr>
        <w:top w:val="none" w:sz="0" w:space="0" w:color="auto"/>
        <w:left w:val="none" w:sz="0" w:space="0" w:color="auto"/>
        <w:bottom w:val="none" w:sz="0" w:space="0" w:color="auto"/>
        <w:right w:val="none" w:sz="0" w:space="0" w:color="auto"/>
      </w:divBdr>
    </w:div>
    <w:div w:id="1483961998">
      <w:bodyDiv w:val="1"/>
      <w:marLeft w:val="0"/>
      <w:marRight w:val="0"/>
      <w:marTop w:val="0"/>
      <w:marBottom w:val="0"/>
      <w:divBdr>
        <w:top w:val="none" w:sz="0" w:space="0" w:color="auto"/>
        <w:left w:val="none" w:sz="0" w:space="0" w:color="auto"/>
        <w:bottom w:val="none" w:sz="0" w:space="0" w:color="auto"/>
        <w:right w:val="none" w:sz="0" w:space="0" w:color="auto"/>
      </w:divBdr>
    </w:div>
    <w:div w:id="1698459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Arial"/>
        <a:cs typeface="Arial"/>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5</Pages>
  <Words>971</Words>
  <Characters>5540</Characters>
  <Application>Microsoft Office Word</Application>
  <DocSecurity>0</DocSecurity>
  <Lines>46</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Туратбек Шаршембиев</cp:lastModifiedBy>
  <cp:revision>9</cp:revision>
  <cp:lastPrinted>2022-03-19T13:22:00Z</cp:lastPrinted>
  <dcterms:created xsi:type="dcterms:W3CDTF">2022-03-19T10:59:00Z</dcterms:created>
  <dcterms:modified xsi:type="dcterms:W3CDTF">2022-03-26T04:07:00Z</dcterms:modified>
</cp:coreProperties>
</file>